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8E0BD6" w14:textId="77777777" w:rsidR="004A500C" w:rsidRPr="00B67960" w:rsidRDefault="004A500C" w:rsidP="004A500C">
      <w:pPr>
        <w:pStyle w:val="Title"/>
      </w:pPr>
      <w:bookmarkStart w:id="0" w:name="_Toc212344496"/>
      <w:bookmarkStart w:id="1" w:name="_Toc304552191"/>
      <w:bookmarkStart w:id="2" w:name="_Toc368410312"/>
      <w:r w:rsidRPr="00582A8E">
        <w:t>Annex</w:t>
      </w:r>
      <w:r w:rsidRPr="00F33B59">
        <w:t xml:space="preserve"> A</w:t>
      </w:r>
      <w:bookmarkEnd w:id="0"/>
      <w:bookmarkEnd w:id="1"/>
      <w:bookmarkEnd w:id="2"/>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5754"/>
      </w:tblGrid>
      <w:tr w:rsidR="004A500C" w:rsidRPr="00064EBC" w14:paraId="4ED483DF" w14:textId="77777777" w:rsidTr="00CA2C5C">
        <w:tc>
          <w:tcPr>
            <w:tcW w:w="3227" w:type="dxa"/>
          </w:tcPr>
          <w:p w14:paraId="5668E1AA" w14:textId="77777777" w:rsidR="004A500C" w:rsidRPr="00064EBC" w:rsidRDefault="004A500C" w:rsidP="00CA2C5C">
            <w:r w:rsidRPr="00064EBC">
              <w:t>Title of project:</w:t>
            </w:r>
          </w:p>
        </w:tc>
        <w:tc>
          <w:tcPr>
            <w:tcW w:w="5754" w:type="dxa"/>
          </w:tcPr>
          <w:p w14:paraId="10A61732" w14:textId="77777777" w:rsidR="004A500C" w:rsidRPr="00064EBC" w:rsidRDefault="00481EDB" w:rsidP="00481EDB">
            <w:pPr>
              <w:rPr>
                <w:b/>
                <w:i/>
              </w:rPr>
            </w:pPr>
            <w:r w:rsidRPr="00481EDB">
              <w:rPr>
                <w:b/>
                <w:i/>
              </w:rPr>
              <w:t xml:space="preserve">1517S Survey Benthic </w:t>
            </w:r>
            <w:proofErr w:type="spellStart"/>
            <w:r w:rsidRPr="00481EDB">
              <w:rPr>
                <w:b/>
                <w:i/>
              </w:rPr>
              <w:t>Infaunal</w:t>
            </w:r>
            <w:proofErr w:type="spellEnd"/>
            <w:r w:rsidRPr="00481EDB">
              <w:rPr>
                <w:b/>
                <w:i/>
              </w:rPr>
              <w:t xml:space="preserve"> Sample Analysis</w:t>
            </w:r>
          </w:p>
        </w:tc>
      </w:tr>
      <w:tr w:rsidR="004A500C" w:rsidRPr="00064EBC" w14:paraId="077F7315" w14:textId="77777777" w:rsidTr="00CA2C5C">
        <w:tc>
          <w:tcPr>
            <w:tcW w:w="3227" w:type="dxa"/>
          </w:tcPr>
          <w:p w14:paraId="49D3F061" w14:textId="77777777" w:rsidR="004A500C" w:rsidRPr="00064EBC" w:rsidRDefault="004A500C" w:rsidP="00CA2C5C">
            <w:r w:rsidRPr="00064EBC">
              <w:t xml:space="preserve">Date </w:t>
            </w:r>
            <w:r>
              <w:t xml:space="preserve">and time </w:t>
            </w:r>
            <w:r w:rsidRPr="00064EBC">
              <w:t>for return of tenders:</w:t>
            </w:r>
          </w:p>
        </w:tc>
        <w:tc>
          <w:tcPr>
            <w:tcW w:w="5754" w:type="dxa"/>
          </w:tcPr>
          <w:p w14:paraId="62B9A86E" w14:textId="283FBF09" w:rsidR="004A500C" w:rsidRPr="00DA5C1C" w:rsidRDefault="00CF1AC9" w:rsidP="00CA2C5C">
            <w:pPr>
              <w:rPr>
                <w:b/>
              </w:rPr>
            </w:pPr>
            <w:r w:rsidRPr="00DA5C1C">
              <w:rPr>
                <w:b/>
              </w:rPr>
              <w:t>14</w:t>
            </w:r>
            <w:r w:rsidR="00481EDB" w:rsidRPr="00DA5C1C">
              <w:rPr>
                <w:b/>
              </w:rPr>
              <w:t xml:space="preserve"> </w:t>
            </w:r>
            <w:r w:rsidR="004D51F0" w:rsidRPr="00DA5C1C">
              <w:rPr>
                <w:b/>
              </w:rPr>
              <w:t>February</w:t>
            </w:r>
            <w:r w:rsidR="0087189F" w:rsidRPr="00DA5C1C">
              <w:rPr>
                <w:b/>
              </w:rPr>
              <w:t xml:space="preserve"> 2018</w:t>
            </w:r>
            <w:r w:rsidR="0062560E" w:rsidRPr="00DA5C1C">
              <w:rPr>
                <w:b/>
              </w:rPr>
              <w:t xml:space="preserve"> @</w:t>
            </w:r>
            <w:r w:rsidRPr="00DA5C1C">
              <w:rPr>
                <w:b/>
              </w:rPr>
              <w:t>12</w:t>
            </w:r>
            <w:r w:rsidR="0062560E" w:rsidRPr="00DA5C1C">
              <w:rPr>
                <w:b/>
              </w:rPr>
              <w:t>:00 hours</w:t>
            </w:r>
          </w:p>
        </w:tc>
      </w:tr>
      <w:tr w:rsidR="004A500C" w:rsidRPr="00064EBC" w14:paraId="11923231" w14:textId="77777777" w:rsidTr="00CA2C5C">
        <w:tc>
          <w:tcPr>
            <w:tcW w:w="3227" w:type="dxa"/>
          </w:tcPr>
          <w:p w14:paraId="3F6EAE6B" w14:textId="77777777" w:rsidR="004A500C" w:rsidRPr="00E35726" w:rsidRDefault="004A500C" w:rsidP="00CA2C5C">
            <w:r w:rsidRPr="00064EBC">
              <w:t>Contract Reference No</w:t>
            </w:r>
            <w:r>
              <w:t>:</w:t>
            </w:r>
          </w:p>
        </w:tc>
        <w:tc>
          <w:tcPr>
            <w:tcW w:w="5754" w:type="dxa"/>
          </w:tcPr>
          <w:p w14:paraId="142604C8" w14:textId="6D54613C" w:rsidR="004A500C" w:rsidRPr="00DA5C1C" w:rsidRDefault="00DA5C1C" w:rsidP="00CA2C5C">
            <w:pPr>
              <w:rPr>
                <w:b/>
                <w:highlight w:val="yellow"/>
              </w:rPr>
            </w:pPr>
            <w:r w:rsidRPr="00DA5C1C">
              <w:rPr>
                <w:b/>
              </w:rPr>
              <w:t>C17-0256-1199</w:t>
            </w:r>
          </w:p>
        </w:tc>
      </w:tr>
      <w:tr w:rsidR="004A500C" w:rsidRPr="00064EBC" w14:paraId="05F4D675" w14:textId="77777777" w:rsidTr="00CA2C5C">
        <w:trPr>
          <w:trHeight w:val="1728"/>
        </w:trPr>
        <w:tc>
          <w:tcPr>
            <w:tcW w:w="3227" w:type="dxa"/>
          </w:tcPr>
          <w:p w14:paraId="309C4ADB" w14:textId="77777777" w:rsidR="004A500C" w:rsidRPr="00064EBC" w:rsidRDefault="004A500C" w:rsidP="00CA2C5C">
            <w:r w:rsidRPr="00064EBC">
              <w:t>Address for tender submission:</w:t>
            </w:r>
          </w:p>
        </w:tc>
        <w:tc>
          <w:tcPr>
            <w:tcW w:w="5754" w:type="dxa"/>
          </w:tcPr>
          <w:p w14:paraId="76F09137" w14:textId="5C6FE40B" w:rsidR="004A5F57" w:rsidRDefault="004A500C" w:rsidP="00527CF3">
            <w:pPr>
              <w:jc w:val="left"/>
            </w:pPr>
            <w:r>
              <w:t>1</w:t>
            </w:r>
            <w:r w:rsidRPr="00B703CA">
              <w:t xml:space="preserve"> electronic copy</w:t>
            </w:r>
            <w:r>
              <w:t xml:space="preserve"> to be sent to </w:t>
            </w:r>
            <w:hyperlink r:id="rId8" w:history="1">
              <w:r w:rsidRPr="00B97AB8">
                <w:rPr>
                  <w:rStyle w:val="Hyperlink"/>
                </w:rPr>
                <w:t>TenderResponse@jncc.gov.uk</w:t>
              </w:r>
            </w:hyperlink>
            <w:r w:rsidR="004A5F57">
              <w:t xml:space="preserve"> </w:t>
            </w:r>
          </w:p>
          <w:p w14:paraId="05FFED23" w14:textId="16B2F6A8" w:rsidR="004A500C" w:rsidRPr="00880CFB" w:rsidRDefault="004A500C" w:rsidP="00CA2C5C">
            <w:r w:rsidRPr="00880CFB">
              <w:t>PLEASE DO NOT SEND TENDERS DIRECTLY TO</w:t>
            </w:r>
            <w:r w:rsidR="0062560E">
              <w:t xml:space="preserve"> </w:t>
            </w:r>
            <w:r w:rsidR="0087189F">
              <w:t>JESSICA TAYLOR</w:t>
            </w:r>
            <w:r>
              <w:t>,</w:t>
            </w:r>
            <w:r w:rsidR="00DA5C1C">
              <w:t xml:space="preserve"> OR</w:t>
            </w:r>
            <w:r>
              <w:t xml:space="preserve"> </w:t>
            </w:r>
            <w:r w:rsidR="00DA5C1C">
              <w:t xml:space="preserve">DORA </w:t>
            </w:r>
            <w:proofErr w:type="gramStart"/>
            <w:r w:rsidR="00DA5C1C">
              <w:t xml:space="preserve">IANTOSCA </w:t>
            </w:r>
            <w:r w:rsidRPr="00880CFB">
              <w:t xml:space="preserve"> VIA</w:t>
            </w:r>
            <w:proofErr w:type="gramEnd"/>
            <w:r w:rsidRPr="00880CFB">
              <w:t xml:space="preserve"> THEIR PERSONAL EMAIL ADDRESSES, AS THIS WILL INVALIDATE YOUR TENDER</w:t>
            </w:r>
          </w:p>
          <w:p w14:paraId="4638F875" w14:textId="77777777" w:rsidR="004A500C" w:rsidRDefault="004A500C" w:rsidP="00CA2C5C">
            <w:r>
              <w:t>Tender responses must be less than 10 MB in size.</w:t>
            </w:r>
          </w:p>
          <w:p w14:paraId="12A088CF" w14:textId="77777777" w:rsidR="004A500C" w:rsidRDefault="004A500C" w:rsidP="00CA2C5C">
            <w:r>
              <w:t>On receipt of your tender, you will receive an</w:t>
            </w:r>
            <w:r w:rsidRPr="00941785">
              <w:t xml:space="preserve"> automated e-mail to confirm receipt by JNCC Support Co.</w:t>
            </w:r>
            <w:r>
              <w:t xml:space="preserve"> If you do not receive this automated email, please contact, in the following order:</w:t>
            </w:r>
          </w:p>
          <w:p w14:paraId="33AD1AAF" w14:textId="77777777" w:rsidR="004A500C" w:rsidRDefault="004A500C" w:rsidP="00CA2C5C">
            <w:r>
              <w:t xml:space="preserve">Sue </w:t>
            </w:r>
            <w:proofErr w:type="gramStart"/>
            <w:r>
              <w:t xml:space="preserve">Wenlock </w:t>
            </w:r>
            <w:r w:rsidRPr="00941785">
              <w:t xml:space="preserve"> </w:t>
            </w:r>
            <w:r>
              <w:t>(</w:t>
            </w:r>
            <w:proofErr w:type="gramEnd"/>
            <w:r w:rsidRPr="000F56B5">
              <w:t>0</w:t>
            </w:r>
            <w:r>
              <w:t xml:space="preserve">0 44 </w:t>
            </w:r>
            <w:r w:rsidRPr="000F56B5">
              <w:t>1733 866880</w:t>
            </w:r>
            <w:r>
              <w:t>)</w:t>
            </w:r>
          </w:p>
          <w:p w14:paraId="12E568DE" w14:textId="77777777" w:rsidR="004A500C" w:rsidRPr="00064EBC" w:rsidRDefault="0062560E" w:rsidP="00CA2C5C">
            <w:r>
              <w:t>Chris Downes</w:t>
            </w:r>
            <w:r w:rsidR="004A500C">
              <w:t xml:space="preserve"> (</w:t>
            </w:r>
            <w:r w:rsidR="004A500C" w:rsidRPr="000F56B5">
              <w:t>0</w:t>
            </w:r>
            <w:r w:rsidR="004A500C">
              <w:t xml:space="preserve">0 44 </w:t>
            </w:r>
            <w:r>
              <w:t>1733 866877</w:t>
            </w:r>
            <w:r w:rsidR="004A500C">
              <w:t>)</w:t>
            </w:r>
          </w:p>
        </w:tc>
      </w:tr>
      <w:tr w:rsidR="004A500C" w:rsidRPr="00064EBC" w14:paraId="341A8B9F" w14:textId="77777777" w:rsidTr="00CA2C5C">
        <w:tc>
          <w:tcPr>
            <w:tcW w:w="3227" w:type="dxa"/>
          </w:tcPr>
          <w:p w14:paraId="1CD3F6C3" w14:textId="77777777" w:rsidR="004A500C" w:rsidRPr="00064EBC" w:rsidRDefault="004A500C" w:rsidP="00CA2C5C">
            <w:r w:rsidRPr="00064EBC">
              <w:t>Contact</w:t>
            </w:r>
            <w:r>
              <w:t>s</w:t>
            </w:r>
            <w:r w:rsidRPr="00064EBC">
              <w:t xml:space="preserve"> for </w:t>
            </w:r>
            <w:r w:rsidRPr="00880CFB">
              <w:rPr>
                <w:b/>
              </w:rPr>
              <w:t xml:space="preserve">technical information </w:t>
            </w:r>
            <w:r w:rsidRPr="00064EBC">
              <w:t>relating to this project specification:</w:t>
            </w:r>
          </w:p>
        </w:tc>
        <w:tc>
          <w:tcPr>
            <w:tcW w:w="5754" w:type="dxa"/>
          </w:tcPr>
          <w:p w14:paraId="0AAE496C" w14:textId="77777777" w:rsidR="004A500C" w:rsidRPr="00EE6849" w:rsidRDefault="0087189F" w:rsidP="00CA2C5C">
            <w:pPr>
              <w:contextualSpacing/>
            </w:pPr>
            <w:r>
              <w:t>Jessica Taylor</w:t>
            </w:r>
          </w:p>
          <w:p w14:paraId="5B4358A6" w14:textId="77777777" w:rsidR="004A500C" w:rsidRPr="00EE6849" w:rsidRDefault="004A500C" w:rsidP="00CA2C5C">
            <w:pPr>
              <w:contextualSpacing/>
            </w:pPr>
            <w:r w:rsidRPr="00EE6849">
              <w:t>Joint Nature Conservation Committee</w:t>
            </w:r>
          </w:p>
          <w:p w14:paraId="41ACBCC9" w14:textId="77777777" w:rsidR="004A500C" w:rsidRDefault="0087189F" w:rsidP="00CA2C5C">
            <w:pPr>
              <w:contextualSpacing/>
            </w:pPr>
            <w:r>
              <w:t xml:space="preserve">Email: </w:t>
            </w:r>
            <w:hyperlink r:id="rId9" w:history="1">
              <w:r w:rsidRPr="009328AC">
                <w:rPr>
                  <w:rStyle w:val="Hyperlink"/>
                </w:rPr>
                <w:t>jessica.taylor@jncc.gov.uk</w:t>
              </w:r>
            </w:hyperlink>
            <w:r>
              <w:t xml:space="preserve"> </w:t>
            </w:r>
            <w:r w:rsidRPr="000A15AD">
              <w:t xml:space="preserve">   </w:t>
            </w:r>
            <w:r>
              <w:t xml:space="preserve"> </w:t>
            </w:r>
          </w:p>
          <w:p w14:paraId="1AD334C0" w14:textId="77777777" w:rsidR="004A500C" w:rsidRDefault="004A5F57" w:rsidP="00CA2C5C">
            <w:pPr>
              <w:contextualSpacing/>
            </w:pPr>
            <w:r>
              <w:t>Tel:</w:t>
            </w:r>
            <w:r w:rsidR="0087189F">
              <w:t xml:space="preserve"> 01733 </w:t>
            </w:r>
            <w:r w:rsidR="0087189F" w:rsidRPr="000A15AD">
              <w:t xml:space="preserve">866906  </w:t>
            </w:r>
          </w:p>
          <w:p w14:paraId="339B7966" w14:textId="77777777" w:rsidR="004A5F57" w:rsidRDefault="004A5F57" w:rsidP="00CA2C5C">
            <w:pPr>
              <w:contextualSpacing/>
            </w:pPr>
          </w:p>
          <w:p w14:paraId="6E8D1B1D" w14:textId="77777777" w:rsidR="004A500C" w:rsidRDefault="004A500C" w:rsidP="00CA2C5C">
            <w:pPr>
              <w:contextualSpacing/>
            </w:pPr>
            <w:r>
              <w:t>OR</w:t>
            </w:r>
          </w:p>
          <w:p w14:paraId="3656184E" w14:textId="77777777" w:rsidR="004A500C" w:rsidRDefault="004A500C" w:rsidP="00CA2C5C">
            <w:pPr>
              <w:contextualSpacing/>
            </w:pPr>
          </w:p>
          <w:p w14:paraId="1FEF2A0D" w14:textId="77777777" w:rsidR="0087189F" w:rsidRDefault="0087189F" w:rsidP="00CA2C5C">
            <w:pPr>
              <w:contextualSpacing/>
            </w:pPr>
            <w:r>
              <w:t>Ana Jesus</w:t>
            </w:r>
          </w:p>
          <w:p w14:paraId="352CF3AA" w14:textId="77777777" w:rsidR="004A500C" w:rsidRDefault="004A500C" w:rsidP="00CA2C5C">
            <w:pPr>
              <w:contextualSpacing/>
            </w:pPr>
            <w:r>
              <w:t>Joint Nature Conservation Committee</w:t>
            </w:r>
          </w:p>
          <w:p w14:paraId="188C8A6A" w14:textId="77777777" w:rsidR="004A500C" w:rsidRDefault="004A500C" w:rsidP="00CA2C5C">
            <w:pPr>
              <w:contextualSpacing/>
            </w:pPr>
            <w:r>
              <w:t xml:space="preserve">Email: </w:t>
            </w:r>
            <w:hyperlink r:id="rId10" w:history="1">
              <w:r w:rsidR="0087189F" w:rsidRPr="009328AC">
                <w:rPr>
                  <w:rStyle w:val="Hyperlink"/>
                </w:rPr>
                <w:t>ana.jesus@jncc.gov.uk</w:t>
              </w:r>
            </w:hyperlink>
            <w:r w:rsidR="0087189F">
              <w:t xml:space="preserve"> </w:t>
            </w:r>
          </w:p>
          <w:p w14:paraId="62A6CD30" w14:textId="77777777" w:rsidR="004A500C" w:rsidRPr="00064EBC" w:rsidRDefault="004A500C" w:rsidP="004A500C">
            <w:pPr>
              <w:contextualSpacing/>
            </w:pPr>
            <w:r>
              <w:t xml:space="preserve">Tel: </w:t>
            </w:r>
            <w:r w:rsidR="0087189F">
              <w:t>01733 8669</w:t>
            </w:r>
            <w:r w:rsidR="00486A3B">
              <w:t>23</w:t>
            </w:r>
          </w:p>
        </w:tc>
      </w:tr>
      <w:tr w:rsidR="004A500C" w:rsidRPr="00064EBC" w:rsidDel="00872424" w14:paraId="140FFA11" w14:textId="77777777" w:rsidTr="00CA2C5C">
        <w:tc>
          <w:tcPr>
            <w:tcW w:w="3227" w:type="dxa"/>
          </w:tcPr>
          <w:p w14:paraId="796B1CCA" w14:textId="77777777" w:rsidR="004A500C" w:rsidRPr="00064EBC" w:rsidRDefault="004A500C" w:rsidP="00CA2C5C">
            <w:r w:rsidRPr="00064EBC">
              <w:t xml:space="preserve">Contact for any queries regarding the </w:t>
            </w:r>
            <w:r w:rsidRPr="00880CFB">
              <w:rPr>
                <w:b/>
              </w:rPr>
              <w:t>tendering procedure</w:t>
            </w:r>
            <w:r w:rsidRPr="00064EBC">
              <w:t>:</w:t>
            </w:r>
          </w:p>
        </w:tc>
        <w:tc>
          <w:tcPr>
            <w:tcW w:w="5754" w:type="dxa"/>
          </w:tcPr>
          <w:p w14:paraId="1D3C5CE8" w14:textId="77777777" w:rsidR="004A500C" w:rsidRPr="00B703CA" w:rsidRDefault="004A500C" w:rsidP="00CA2C5C">
            <w:pPr>
              <w:contextualSpacing/>
            </w:pPr>
            <w:r w:rsidRPr="00B703CA">
              <w:t>Dora Iantosca</w:t>
            </w:r>
            <w:r>
              <w:t xml:space="preserve"> or Gordon Green</w:t>
            </w:r>
          </w:p>
          <w:p w14:paraId="2FC4FCEF" w14:textId="77777777" w:rsidR="004A500C" w:rsidRPr="00B703CA" w:rsidRDefault="004A500C" w:rsidP="00CA2C5C">
            <w:pPr>
              <w:contextualSpacing/>
            </w:pPr>
            <w:r w:rsidRPr="00B703CA">
              <w:t>Finance Team</w:t>
            </w:r>
          </w:p>
          <w:p w14:paraId="33282FB2" w14:textId="77777777" w:rsidR="004A500C" w:rsidRPr="00B703CA" w:rsidRDefault="004A500C" w:rsidP="00CA2C5C">
            <w:pPr>
              <w:contextualSpacing/>
            </w:pPr>
            <w:r w:rsidRPr="00B703CA">
              <w:t>Joint Nature Conservation Committee</w:t>
            </w:r>
          </w:p>
          <w:p w14:paraId="27BA9575" w14:textId="19CF6498" w:rsidR="004A500C" w:rsidRDefault="004A500C" w:rsidP="00CA2C5C">
            <w:pPr>
              <w:contextualSpacing/>
            </w:pPr>
            <w:r w:rsidRPr="00B703CA">
              <w:t xml:space="preserve">Email: </w:t>
            </w:r>
            <w:hyperlink r:id="rId11" w:history="1">
              <w:r w:rsidRPr="00B703CA">
                <w:rPr>
                  <w:rStyle w:val="Hyperlink"/>
                </w:rPr>
                <w:t>Dora.Iantosca@jncc.gov.uk</w:t>
              </w:r>
            </w:hyperlink>
            <w:r w:rsidRPr="00B703CA">
              <w:t xml:space="preserve"> </w:t>
            </w:r>
          </w:p>
          <w:p w14:paraId="3C048285" w14:textId="77777777" w:rsidR="004A500C" w:rsidRPr="00064EBC" w:rsidDel="00872424" w:rsidRDefault="004A500C" w:rsidP="00CA2C5C">
            <w:r w:rsidRPr="00B703CA">
              <w:t>Tel: 01733 866894</w:t>
            </w:r>
            <w:r>
              <w:t xml:space="preserve"> or 01733 8668</w:t>
            </w:r>
            <w:r w:rsidR="004A5F57">
              <w:t>06</w:t>
            </w:r>
          </w:p>
        </w:tc>
      </w:tr>
      <w:tr w:rsidR="004A500C" w:rsidRPr="00064EBC" w14:paraId="7EF2B07B" w14:textId="77777777" w:rsidTr="00CA2C5C">
        <w:tc>
          <w:tcPr>
            <w:tcW w:w="3227" w:type="dxa"/>
          </w:tcPr>
          <w:p w14:paraId="43F9182C" w14:textId="77777777" w:rsidR="004A500C" w:rsidRPr="00064EBC" w:rsidRDefault="004A500C" w:rsidP="00CA2C5C">
            <w:r w:rsidRPr="00064EBC">
              <w:t>Proposed start-date:</w:t>
            </w:r>
          </w:p>
        </w:tc>
        <w:tc>
          <w:tcPr>
            <w:tcW w:w="5754" w:type="dxa"/>
          </w:tcPr>
          <w:p w14:paraId="46211A17" w14:textId="08F462F0" w:rsidR="004A500C" w:rsidRPr="00064EBC" w:rsidRDefault="00DA5C1C" w:rsidP="00CA2C5C">
            <w:r>
              <w:t xml:space="preserve">Week beginning </w:t>
            </w:r>
            <w:r w:rsidR="00CF1AC9">
              <w:t>19</w:t>
            </w:r>
            <w:r w:rsidR="004D51F0">
              <w:t xml:space="preserve"> February 2018</w:t>
            </w:r>
          </w:p>
        </w:tc>
      </w:tr>
      <w:tr w:rsidR="004A500C" w:rsidRPr="00064EBC" w14:paraId="352D8D58" w14:textId="77777777" w:rsidTr="00CA2C5C">
        <w:tc>
          <w:tcPr>
            <w:tcW w:w="3227" w:type="dxa"/>
          </w:tcPr>
          <w:p w14:paraId="3F694D81" w14:textId="77777777" w:rsidR="004A500C" w:rsidRPr="008C3197" w:rsidRDefault="004A500C" w:rsidP="00CA2C5C">
            <w:r w:rsidRPr="008C3197">
              <w:t>Proposed end-date:</w:t>
            </w:r>
          </w:p>
        </w:tc>
        <w:tc>
          <w:tcPr>
            <w:tcW w:w="5754" w:type="dxa"/>
          </w:tcPr>
          <w:p w14:paraId="45CF1A37" w14:textId="77777777" w:rsidR="004A500C" w:rsidRPr="008C3197" w:rsidRDefault="004D51F0" w:rsidP="00CA2C5C">
            <w:r w:rsidRPr="00873506">
              <w:t>2</w:t>
            </w:r>
            <w:r w:rsidR="006443A4" w:rsidRPr="00873506">
              <w:t>0</w:t>
            </w:r>
            <w:r w:rsidRPr="00873506">
              <w:t xml:space="preserve"> March 201</w:t>
            </w:r>
            <w:r w:rsidR="00DA3DB2" w:rsidRPr="00873506">
              <w:t>8</w:t>
            </w:r>
            <w:r>
              <w:t xml:space="preserve"> (Phase 1), </w:t>
            </w:r>
            <w:r w:rsidR="00873506">
              <w:t>Phase 2: date negotiable</w:t>
            </w:r>
            <w:r>
              <w:t xml:space="preserve"> </w:t>
            </w:r>
          </w:p>
        </w:tc>
      </w:tr>
    </w:tbl>
    <w:p w14:paraId="2F9428E2" w14:textId="77777777" w:rsidR="004A500C" w:rsidRDefault="004A500C" w:rsidP="004A500C">
      <w:pPr>
        <w:autoSpaceDE/>
        <w:autoSpaceDN/>
        <w:adjustRightInd/>
        <w:spacing w:before="0"/>
        <w:rPr>
          <w:b/>
          <w:kern w:val="32"/>
          <w:sz w:val="32"/>
          <w:szCs w:val="32"/>
        </w:rPr>
      </w:pPr>
      <w:bookmarkStart w:id="3" w:name="_Toc368410313"/>
      <w:bookmarkStart w:id="4" w:name="_Toc212344498"/>
      <w:bookmarkStart w:id="5" w:name="_Toc212344680"/>
      <w:bookmarkStart w:id="6" w:name="_Toc304551884"/>
      <w:bookmarkStart w:id="7" w:name="_Toc304552193"/>
      <w:r>
        <w:rPr>
          <w:b/>
          <w:kern w:val="32"/>
          <w:sz w:val="32"/>
          <w:szCs w:val="32"/>
        </w:rPr>
        <w:br w:type="page"/>
      </w:r>
    </w:p>
    <w:bookmarkEnd w:id="3"/>
    <w:p w14:paraId="61F13D9E" w14:textId="77777777" w:rsidR="004A500C" w:rsidRPr="004A5F57" w:rsidRDefault="000D5D57" w:rsidP="004A500C">
      <w:pPr>
        <w:rPr>
          <w:b/>
          <w:i/>
          <w:kern w:val="32"/>
          <w:sz w:val="32"/>
          <w:szCs w:val="32"/>
        </w:rPr>
      </w:pPr>
      <w:r w:rsidRPr="000D5D57">
        <w:rPr>
          <w:b/>
          <w:kern w:val="32"/>
          <w:sz w:val="32"/>
          <w:szCs w:val="32"/>
        </w:rPr>
        <w:lastRenderedPageBreak/>
        <w:t xml:space="preserve">1517S Survey Benthic </w:t>
      </w:r>
      <w:proofErr w:type="spellStart"/>
      <w:r w:rsidRPr="000D5D57">
        <w:rPr>
          <w:b/>
          <w:kern w:val="32"/>
          <w:sz w:val="32"/>
          <w:szCs w:val="32"/>
        </w:rPr>
        <w:t>Infaunal</w:t>
      </w:r>
      <w:proofErr w:type="spellEnd"/>
      <w:r w:rsidRPr="000D5D57">
        <w:rPr>
          <w:b/>
          <w:kern w:val="32"/>
          <w:sz w:val="32"/>
          <w:szCs w:val="32"/>
        </w:rPr>
        <w:t xml:space="preserve"> Sample Analysis</w:t>
      </w:r>
    </w:p>
    <w:sdt>
      <w:sdtPr>
        <w:rPr>
          <w:b/>
          <w:bCs/>
        </w:rPr>
        <w:id w:val="29613614"/>
        <w:docPartObj>
          <w:docPartGallery w:val="Table of Contents"/>
          <w:docPartUnique/>
        </w:docPartObj>
      </w:sdtPr>
      <w:sdtEndPr>
        <w:rPr>
          <w:b w:val="0"/>
          <w:bCs w:val="0"/>
        </w:rPr>
      </w:sdtEndPr>
      <w:sdtContent>
        <w:p w14:paraId="7ED5B63A" w14:textId="77777777" w:rsidR="004A500C" w:rsidRDefault="004A500C" w:rsidP="004A500C">
          <w:pPr>
            <w:pStyle w:val="BodyText"/>
          </w:pPr>
          <w:r w:rsidRPr="009C7BDC">
            <w:rPr>
              <w:b/>
            </w:rPr>
            <w:t>Contents</w:t>
          </w:r>
        </w:p>
        <w:p w14:paraId="57FEA7D6" w14:textId="03BA7EB2" w:rsidR="00B150DF" w:rsidRDefault="00775022">
          <w:pPr>
            <w:pStyle w:val="TOC2"/>
            <w:rPr>
              <w:rFonts w:asciiTheme="minorHAnsi" w:eastAsiaTheme="minorEastAsia" w:hAnsiTheme="minorHAnsi" w:cstheme="minorBidi"/>
              <w:noProof/>
            </w:rPr>
          </w:pPr>
          <w:r>
            <w:fldChar w:fldCharType="begin"/>
          </w:r>
          <w:r w:rsidR="004A500C">
            <w:instrText xml:space="preserve"> TOC \o "1-2" \h \z \u </w:instrText>
          </w:r>
          <w:r>
            <w:fldChar w:fldCharType="separate"/>
          </w:r>
          <w:hyperlink w:anchor="_Toc504730059" w:history="1">
            <w:r w:rsidR="00B150DF" w:rsidRPr="00043D91">
              <w:rPr>
                <w:rStyle w:val="Hyperlink"/>
                <w:noProof/>
              </w:rPr>
              <w:t>01.</w:t>
            </w:r>
            <w:r w:rsidR="00B150DF">
              <w:rPr>
                <w:rFonts w:asciiTheme="minorHAnsi" w:eastAsiaTheme="minorEastAsia" w:hAnsiTheme="minorHAnsi" w:cstheme="minorBidi"/>
                <w:noProof/>
              </w:rPr>
              <w:tab/>
            </w:r>
            <w:r w:rsidR="00B150DF" w:rsidRPr="00043D91">
              <w:rPr>
                <w:rStyle w:val="Hyperlink"/>
                <w:noProof/>
              </w:rPr>
              <w:t>Joint Nature Conservation Committee</w:t>
            </w:r>
            <w:r w:rsidR="00B150DF">
              <w:rPr>
                <w:noProof/>
                <w:webHidden/>
              </w:rPr>
              <w:tab/>
            </w:r>
            <w:r w:rsidR="00B150DF">
              <w:rPr>
                <w:noProof/>
                <w:webHidden/>
              </w:rPr>
              <w:fldChar w:fldCharType="begin"/>
            </w:r>
            <w:r w:rsidR="00B150DF">
              <w:rPr>
                <w:noProof/>
                <w:webHidden/>
              </w:rPr>
              <w:instrText xml:space="preserve"> PAGEREF _Toc504730059 \h </w:instrText>
            </w:r>
            <w:r w:rsidR="00B150DF">
              <w:rPr>
                <w:noProof/>
                <w:webHidden/>
              </w:rPr>
            </w:r>
            <w:r w:rsidR="00B150DF">
              <w:rPr>
                <w:noProof/>
                <w:webHidden/>
              </w:rPr>
              <w:fldChar w:fldCharType="separate"/>
            </w:r>
            <w:r w:rsidR="00B150DF">
              <w:rPr>
                <w:noProof/>
                <w:webHidden/>
              </w:rPr>
              <w:t>3</w:t>
            </w:r>
            <w:r w:rsidR="00B150DF">
              <w:rPr>
                <w:noProof/>
                <w:webHidden/>
              </w:rPr>
              <w:fldChar w:fldCharType="end"/>
            </w:r>
          </w:hyperlink>
        </w:p>
        <w:p w14:paraId="5F79B30D" w14:textId="42DB1AF5" w:rsidR="00B150DF" w:rsidRDefault="00DA5C1C">
          <w:pPr>
            <w:pStyle w:val="TOC2"/>
            <w:rPr>
              <w:rFonts w:asciiTheme="minorHAnsi" w:eastAsiaTheme="minorEastAsia" w:hAnsiTheme="minorHAnsi" w:cstheme="minorBidi"/>
              <w:noProof/>
            </w:rPr>
          </w:pPr>
          <w:hyperlink w:anchor="_Toc504730060" w:history="1">
            <w:r w:rsidR="00B150DF" w:rsidRPr="00043D91">
              <w:rPr>
                <w:rStyle w:val="Hyperlink"/>
                <w:noProof/>
              </w:rPr>
              <w:t>02.</w:t>
            </w:r>
            <w:r w:rsidR="00B150DF">
              <w:rPr>
                <w:rFonts w:asciiTheme="minorHAnsi" w:eastAsiaTheme="minorEastAsia" w:hAnsiTheme="minorHAnsi" w:cstheme="minorBidi"/>
                <w:noProof/>
              </w:rPr>
              <w:tab/>
            </w:r>
            <w:r w:rsidR="00B150DF" w:rsidRPr="00043D91">
              <w:rPr>
                <w:rStyle w:val="Hyperlink"/>
                <w:noProof/>
              </w:rPr>
              <w:t>Project Aims</w:t>
            </w:r>
            <w:r w:rsidR="00B150DF">
              <w:rPr>
                <w:noProof/>
                <w:webHidden/>
              </w:rPr>
              <w:tab/>
            </w:r>
            <w:r w:rsidR="00B150DF">
              <w:rPr>
                <w:noProof/>
                <w:webHidden/>
              </w:rPr>
              <w:fldChar w:fldCharType="begin"/>
            </w:r>
            <w:r w:rsidR="00B150DF">
              <w:rPr>
                <w:noProof/>
                <w:webHidden/>
              </w:rPr>
              <w:instrText xml:space="preserve"> PAGEREF _Toc504730060 \h </w:instrText>
            </w:r>
            <w:r w:rsidR="00B150DF">
              <w:rPr>
                <w:noProof/>
                <w:webHidden/>
              </w:rPr>
            </w:r>
            <w:r w:rsidR="00B150DF">
              <w:rPr>
                <w:noProof/>
                <w:webHidden/>
              </w:rPr>
              <w:fldChar w:fldCharType="separate"/>
            </w:r>
            <w:r w:rsidR="00B150DF">
              <w:rPr>
                <w:noProof/>
                <w:webHidden/>
              </w:rPr>
              <w:t>3</w:t>
            </w:r>
            <w:r w:rsidR="00B150DF">
              <w:rPr>
                <w:noProof/>
                <w:webHidden/>
              </w:rPr>
              <w:fldChar w:fldCharType="end"/>
            </w:r>
          </w:hyperlink>
        </w:p>
        <w:p w14:paraId="5AD6F2A8" w14:textId="02413B4F" w:rsidR="00B150DF" w:rsidRDefault="00DA5C1C">
          <w:pPr>
            <w:pStyle w:val="TOC2"/>
            <w:rPr>
              <w:rFonts w:asciiTheme="minorHAnsi" w:eastAsiaTheme="minorEastAsia" w:hAnsiTheme="minorHAnsi" w:cstheme="minorBidi"/>
              <w:noProof/>
            </w:rPr>
          </w:pPr>
          <w:hyperlink w:anchor="_Toc504730061" w:history="1">
            <w:r w:rsidR="00B150DF" w:rsidRPr="00043D91">
              <w:rPr>
                <w:rStyle w:val="Hyperlink"/>
                <w:noProof/>
              </w:rPr>
              <w:t>03.</w:t>
            </w:r>
            <w:r w:rsidR="00B150DF">
              <w:rPr>
                <w:rFonts w:asciiTheme="minorHAnsi" w:eastAsiaTheme="minorEastAsia" w:hAnsiTheme="minorHAnsi" w:cstheme="minorBidi"/>
                <w:noProof/>
              </w:rPr>
              <w:tab/>
            </w:r>
            <w:r w:rsidR="00B150DF" w:rsidRPr="00043D91">
              <w:rPr>
                <w:rStyle w:val="Hyperlink"/>
                <w:noProof/>
              </w:rPr>
              <w:t>Project Background</w:t>
            </w:r>
            <w:r w:rsidR="00B150DF">
              <w:rPr>
                <w:noProof/>
                <w:webHidden/>
              </w:rPr>
              <w:tab/>
            </w:r>
            <w:r w:rsidR="00B150DF">
              <w:rPr>
                <w:noProof/>
                <w:webHidden/>
              </w:rPr>
              <w:fldChar w:fldCharType="begin"/>
            </w:r>
            <w:r w:rsidR="00B150DF">
              <w:rPr>
                <w:noProof/>
                <w:webHidden/>
              </w:rPr>
              <w:instrText xml:space="preserve"> PAGEREF _Toc504730061 \h </w:instrText>
            </w:r>
            <w:r w:rsidR="00B150DF">
              <w:rPr>
                <w:noProof/>
                <w:webHidden/>
              </w:rPr>
            </w:r>
            <w:r w:rsidR="00B150DF">
              <w:rPr>
                <w:noProof/>
                <w:webHidden/>
              </w:rPr>
              <w:fldChar w:fldCharType="separate"/>
            </w:r>
            <w:r w:rsidR="00B150DF">
              <w:rPr>
                <w:noProof/>
                <w:webHidden/>
              </w:rPr>
              <w:t>3</w:t>
            </w:r>
            <w:r w:rsidR="00B150DF">
              <w:rPr>
                <w:noProof/>
                <w:webHidden/>
              </w:rPr>
              <w:fldChar w:fldCharType="end"/>
            </w:r>
          </w:hyperlink>
        </w:p>
        <w:p w14:paraId="0327F751" w14:textId="667A666F" w:rsidR="00B150DF" w:rsidRDefault="00DA5C1C">
          <w:pPr>
            <w:pStyle w:val="TOC2"/>
            <w:rPr>
              <w:rFonts w:asciiTheme="minorHAnsi" w:eastAsiaTheme="minorEastAsia" w:hAnsiTheme="minorHAnsi" w:cstheme="minorBidi"/>
              <w:noProof/>
            </w:rPr>
          </w:pPr>
          <w:hyperlink w:anchor="_Toc504730062" w:history="1">
            <w:r w:rsidR="00B150DF" w:rsidRPr="00043D91">
              <w:rPr>
                <w:rStyle w:val="Hyperlink"/>
                <w:noProof/>
              </w:rPr>
              <w:t>04.</w:t>
            </w:r>
            <w:r w:rsidR="00B150DF">
              <w:rPr>
                <w:rFonts w:asciiTheme="minorHAnsi" w:eastAsiaTheme="minorEastAsia" w:hAnsiTheme="minorHAnsi" w:cstheme="minorBidi"/>
                <w:noProof/>
              </w:rPr>
              <w:tab/>
            </w:r>
            <w:r w:rsidR="00B150DF" w:rsidRPr="00043D91">
              <w:rPr>
                <w:rStyle w:val="Hyperlink"/>
                <w:noProof/>
              </w:rPr>
              <w:t>Project Objectives</w:t>
            </w:r>
            <w:r w:rsidR="00B150DF">
              <w:rPr>
                <w:noProof/>
                <w:webHidden/>
              </w:rPr>
              <w:tab/>
            </w:r>
            <w:r w:rsidR="00B150DF">
              <w:rPr>
                <w:noProof/>
                <w:webHidden/>
              </w:rPr>
              <w:fldChar w:fldCharType="begin"/>
            </w:r>
            <w:r w:rsidR="00B150DF">
              <w:rPr>
                <w:noProof/>
                <w:webHidden/>
              </w:rPr>
              <w:instrText xml:space="preserve"> PAGEREF _Toc504730062 \h </w:instrText>
            </w:r>
            <w:r w:rsidR="00B150DF">
              <w:rPr>
                <w:noProof/>
                <w:webHidden/>
              </w:rPr>
            </w:r>
            <w:r w:rsidR="00B150DF">
              <w:rPr>
                <w:noProof/>
                <w:webHidden/>
              </w:rPr>
              <w:fldChar w:fldCharType="separate"/>
            </w:r>
            <w:r w:rsidR="00B150DF">
              <w:rPr>
                <w:noProof/>
                <w:webHidden/>
              </w:rPr>
              <w:t>5</w:t>
            </w:r>
            <w:r w:rsidR="00B150DF">
              <w:rPr>
                <w:noProof/>
                <w:webHidden/>
              </w:rPr>
              <w:fldChar w:fldCharType="end"/>
            </w:r>
          </w:hyperlink>
        </w:p>
        <w:p w14:paraId="2F47A190" w14:textId="1A2D1439" w:rsidR="00B150DF" w:rsidRDefault="00DA5C1C">
          <w:pPr>
            <w:pStyle w:val="TOC2"/>
            <w:rPr>
              <w:rFonts w:asciiTheme="minorHAnsi" w:eastAsiaTheme="minorEastAsia" w:hAnsiTheme="minorHAnsi" w:cstheme="minorBidi"/>
              <w:noProof/>
            </w:rPr>
          </w:pPr>
          <w:hyperlink w:anchor="_Toc504730063" w:history="1">
            <w:r w:rsidR="00B150DF" w:rsidRPr="00043D91">
              <w:rPr>
                <w:rStyle w:val="Hyperlink"/>
                <w:noProof/>
              </w:rPr>
              <w:t>05.</w:t>
            </w:r>
            <w:r w:rsidR="00B150DF">
              <w:rPr>
                <w:rFonts w:asciiTheme="minorHAnsi" w:eastAsiaTheme="minorEastAsia" w:hAnsiTheme="minorHAnsi" w:cstheme="minorBidi"/>
                <w:noProof/>
              </w:rPr>
              <w:tab/>
            </w:r>
            <w:r w:rsidR="00B150DF" w:rsidRPr="00043D91">
              <w:rPr>
                <w:rStyle w:val="Hyperlink"/>
                <w:noProof/>
              </w:rPr>
              <w:t>External Quality Assurance</w:t>
            </w:r>
            <w:r w:rsidR="00B150DF">
              <w:rPr>
                <w:noProof/>
                <w:webHidden/>
              </w:rPr>
              <w:tab/>
            </w:r>
            <w:r w:rsidR="00B150DF">
              <w:rPr>
                <w:noProof/>
                <w:webHidden/>
              </w:rPr>
              <w:fldChar w:fldCharType="begin"/>
            </w:r>
            <w:r w:rsidR="00B150DF">
              <w:rPr>
                <w:noProof/>
                <w:webHidden/>
              </w:rPr>
              <w:instrText xml:space="preserve"> PAGEREF _Toc504730063 \h </w:instrText>
            </w:r>
            <w:r w:rsidR="00B150DF">
              <w:rPr>
                <w:noProof/>
                <w:webHidden/>
              </w:rPr>
            </w:r>
            <w:r w:rsidR="00B150DF">
              <w:rPr>
                <w:noProof/>
                <w:webHidden/>
              </w:rPr>
              <w:fldChar w:fldCharType="separate"/>
            </w:r>
            <w:r w:rsidR="00B150DF">
              <w:rPr>
                <w:noProof/>
                <w:webHidden/>
              </w:rPr>
              <w:t>7</w:t>
            </w:r>
            <w:r w:rsidR="00B150DF">
              <w:rPr>
                <w:noProof/>
                <w:webHidden/>
              </w:rPr>
              <w:fldChar w:fldCharType="end"/>
            </w:r>
          </w:hyperlink>
        </w:p>
        <w:p w14:paraId="6A0DE190" w14:textId="0CD3BE9F" w:rsidR="00B150DF" w:rsidRDefault="00DA5C1C">
          <w:pPr>
            <w:pStyle w:val="TOC2"/>
            <w:rPr>
              <w:rFonts w:asciiTheme="minorHAnsi" w:eastAsiaTheme="minorEastAsia" w:hAnsiTheme="minorHAnsi" w:cstheme="minorBidi"/>
              <w:noProof/>
            </w:rPr>
          </w:pPr>
          <w:hyperlink w:anchor="_Toc504730064" w:history="1">
            <w:r w:rsidR="00B150DF" w:rsidRPr="00043D91">
              <w:rPr>
                <w:rStyle w:val="Hyperlink"/>
                <w:noProof/>
              </w:rPr>
              <w:t>06.</w:t>
            </w:r>
            <w:r w:rsidR="00B150DF">
              <w:rPr>
                <w:rFonts w:asciiTheme="minorHAnsi" w:eastAsiaTheme="minorEastAsia" w:hAnsiTheme="minorHAnsi" w:cstheme="minorBidi"/>
                <w:noProof/>
              </w:rPr>
              <w:tab/>
            </w:r>
            <w:r w:rsidR="00B150DF" w:rsidRPr="00043D91">
              <w:rPr>
                <w:rStyle w:val="Hyperlink"/>
                <w:noProof/>
              </w:rPr>
              <w:t>JNCC Evidence Quality Assurance Policy</w:t>
            </w:r>
            <w:r w:rsidR="00B150DF">
              <w:rPr>
                <w:noProof/>
                <w:webHidden/>
              </w:rPr>
              <w:tab/>
            </w:r>
            <w:r w:rsidR="00B150DF">
              <w:rPr>
                <w:noProof/>
                <w:webHidden/>
              </w:rPr>
              <w:fldChar w:fldCharType="begin"/>
            </w:r>
            <w:r w:rsidR="00B150DF">
              <w:rPr>
                <w:noProof/>
                <w:webHidden/>
              </w:rPr>
              <w:instrText xml:space="preserve"> PAGEREF _Toc504730064 \h </w:instrText>
            </w:r>
            <w:r w:rsidR="00B150DF">
              <w:rPr>
                <w:noProof/>
                <w:webHidden/>
              </w:rPr>
            </w:r>
            <w:r w:rsidR="00B150DF">
              <w:rPr>
                <w:noProof/>
                <w:webHidden/>
              </w:rPr>
              <w:fldChar w:fldCharType="separate"/>
            </w:r>
            <w:r w:rsidR="00B150DF">
              <w:rPr>
                <w:noProof/>
                <w:webHidden/>
              </w:rPr>
              <w:t>7</w:t>
            </w:r>
            <w:r w:rsidR="00B150DF">
              <w:rPr>
                <w:noProof/>
                <w:webHidden/>
              </w:rPr>
              <w:fldChar w:fldCharType="end"/>
            </w:r>
          </w:hyperlink>
        </w:p>
        <w:p w14:paraId="31933066" w14:textId="5775AF97" w:rsidR="00B150DF" w:rsidRDefault="00DA5C1C">
          <w:pPr>
            <w:pStyle w:val="TOC2"/>
            <w:rPr>
              <w:rFonts w:asciiTheme="minorHAnsi" w:eastAsiaTheme="minorEastAsia" w:hAnsiTheme="minorHAnsi" w:cstheme="minorBidi"/>
              <w:noProof/>
            </w:rPr>
          </w:pPr>
          <w:hyperlink w:anchor="_Toc504730065" w:history="1">
            <w:r w:rsidR="00B150DF" w:rsidRPr="00043D91">
              <w:rPr>
                <w:rStyle w:val="Hyperlink"/>
                <w:noProof/>
              </w:rPr>
              <w:t>07.</w:t>
            </w:r>
            <w:r w:rsidR="00B150DF">
              <w:rPr>
                <w:rFonts w:asciiTheme="minorHAnsi" w:eastAsiaTheme="minorEastAsia" w:hAnsiTheme="minorHAnsi" w:cstheme="minorBidi"/>
                <w:noProof/>
              </w:rPr>
              <w:tab/>
            </w:r>
            <w:r w:rsidR="00B150DF" w:rsidRPr="00043D91">
              <w:rPr>
                <w:rStyle w:val="Hyperlink"/>
                <w:noProof/>
              </w:rPr>
              <w:t>Data Provision</w:t>
            </w:r>
            <w:r w:rsidR="00B150DF">
              <w:rPr>
                <w:noProof/>
                <w:webHidden/>
              </w:rPr>
              <w:tab/>
            </w:r>
            <w:r w:rsidR="00B150DF">
              <w:rPr>
                <w:noProof/>
                <w:webHidden/>
              </w:rPr>
              <w:fldChar w:fldCharType="begin"/>
            </w:r>
            <w:r w:rsidR="00B150DF">
              <w:rPr>
                <w:noProof/>
                <w:webHidden/>
              </w:rPr>
              <w:instrText xml:space="preserve"> PAGEREF _Toc504730065 \h </w:instrText>
            </w:r>
            <w:r w:rsidR="00B150DF">
              <w:rPr>
                <w:noProof/>
                <w:webHidden/>
              </w:rPr>
            </w:r>
            <w:r w:rsidR="00B150DF">
              <w:rPr>
                <w:noProof/>
                <w:webHidden/>
              </w:rPr>
              <w:fldChar w:fldCharType="separate"/>
            </w:r>
            <w:r w:rsidR="00B150DF">
              <w:rPr>
                <w:noProof/>
                <w:webHidden/>
              </w:rPr>
              <w:t>8</w:t>
            </w:r>
            <w:r w:rsidR="00B150DF">
              <w:rPr>
                <w:noProof/>
                <w:webHidden/>
              </w:rPr>
              <w:fldChar w:fldCharType="end"/>
            </w:r>
          </w:hyperlink>
        </w:p>
        <w:p w14:paraId="76B47FC9" w14:textId="4704DF6E" w:rsidR="00B150DF" w:rsidRDefault="00DA5C1C">
          <w:pPr>
            <w:pStyle w:val="TOC2"/>
            <w:rPr>
              <w:rFonts w:asciiTheme="minorHAnsi" w:eastAsiaTheme="minorEastAsia" w:hAnsiTheme="minorHAnsi" w:cstheme="minorBidi"/>
              <w:noProof/>
            </w:rPr>
          </w:pPr>
          <w:hyperlink w:anchor="_Toc504730066" w:history="1">
            <w:r w:rsidR="00B150DF" w:rsidRPr="00043D91">
              <w:rPr>
                <w:rStyle w:val="Hyperlink"/>
                <w:noProof/>
              </w:rPr>
              <w:t>08.</w:t>
            </w:r>
            <w:r w:rsidR="00B150DF">
              <w:rPr>
                <w:rFonts w:asciiTheme="minorHAnsi" w:eastAsiaTheme="minorEastAsia" w:hAnsiTheme="minorHAnsi" w:cstheme="minorBidi"/>
                <w:noProof/>
              </w:rPr>
              <w:tab/>
            </w:r>
            <w:r w:rsidR="00B150DF" w:rsidRPr="00043D91">
              <w:rPr>
                <w:rStyle w:val="Hyperlink"/>
                <w:noProof/>
              </w:rPr>
              <w:t>Outputs</w:t>
            </w:r>
            <w:r w:rsidR="00B150DF">
              <w:rPr>
                <w:noProof/>
                <w:webHidden/>
              </w:rPr>
              <w:tab/>
            </w:r>
            <w:r w:rsidR="00B150DF">
              <w:rPr>
                <w:noProof/>
                <w:webHidden/>
              </w:rPr>
              <w:fldChar w:fldCharType="begin"/>
            </w:r>
            <w:r w:rsidR="00B150DF">
              <w:rPr>
                <w:noProof/>
                <w:webHidden/>
              </w:rPr>
              <w:instrText xml:space="preserve"> PAGEREF _Toc504730066 \h </w:instrText>
            </w:r>
            <w:r w:rsidR="00B150DF">
              <w:rPr>
                <w:noProof/>
                <w:webHidden/>
              </w:rPr>
            </w:r>
            <w:r w:rsidR="00B150DF">
              <w:rPr>
                <w:noProof/>
                <w:webHidden/>
              </w:rPr>
              <w:fldChar w:fldCharType="separate"/>
            </w:r>
            <w:r w:rsidR="00B150DF">
              <w:rPr>
                <w:noProof/>
                <w:webHidden/>
              </w:rPr>
              <w:t>8</w:t>
            </w:r>
            <w:r w:rsidR="00B150DF">
              <w:rPr>
                <w:noProof/>
                <w:webHidden/>
              </w:rPr>
              <w:fldChar w:fldCharType="end"/>
            </w:r>
          </w:hyperlink>
        </w:p>
        <w:p w14:paraId="05972DD8" w14:textId="279CAA09" w:rsidR="00B150DF" w:rsidRDefault="00DA5C1C">
          <w:pPr>
            <w:pStyle w:val="TOC2"/>
            <w:rPr>
              <w:rFonts w:asciiTheme="minorHAnsi" w:eastAsiaTheme="minorEastAsia" w:hAnsiTheme="minorHAnsi" w:cstheme="minorBidi"/>
              <w:noProof/>
            </w:rPr>
          </w:pPr>
          <w:hyperlink w:anchor="_Toc504730067" w:history="1">
            <w:r w:rsidR="00B150DF" w:rsidRPr="00043D91">
              <w:rPr>
                <w:rStyle w:val="Hyperlink"/>
                <w:noProof/>
              </w:rPr>
              <w:t>09.</w:t>
            </w:r>
            <w:r w:rsidR="00B150DF">
              <w:rPr>
                <w:rFonts w:asciiTheme="minorHAnsi" w:eastAsiaTheme="minorEastAsia" w:hAnsiTheme="minorHAnsi" w:cstheme="minorBidi"/>
                <w:noProof/>
              </w:rPr>
              <w:tab/>
            </w:r>
            <w:r w:rsidR="00B150DF" w:rsidRPr="00043D91">
              <w:rPr>
                <w:rStyle w:val="Hyperlink"/>
                <w:noProof/>
              </w:rPr>
              <w:t>Intellectual Property Rights and Dissemination</w:t>
            </w:r>
            <w:r w:rsidR="00B150DF">
              <w:rPr>
                <w:noProof/>
                <w:webHidden/>
              </w:rPr>
              <w:tab/>
            </w:r>
            <w:r w:rsidR="00B150DF">
              <w:rPr>
                <w:noProof/>
                <w:webHidden/>
              </w:rPr>
              <w:fldChar w:fldCharType="begin"/>
            </w:r>
            <w:r w:rsidR="00B150DF">
              <w:rPr>
                <w:noProof/>
                <w:webHidden/>
              </w:rPr>
              <w:instrText xml:space="preserve"> PAGEREF _Toc504730067 \h </w:instrText>
            </w:r>
            <w:r w:rsidR="00B150DF">
              <w:rPr>
                <w:noProof/>
                <w:webHidden/>
              </w:rPr>
            </w:r>
            <w:r w:rsidR="00B150DF">
              <w:rPr>
                <w:noProof/>
                <w:webHidden/>
              </w:rPr>
              <w:fldChar w:fldCharType="separate"/>
            </w:r>
            <w:r w:rsidR="00B150DF">
              <w:rPr>
                <w:noProof/>
                <w:webHidden/>
              </w:rPr>
              <w:t>9</w:t>
            </w:r>
            <w:r w:rsidR="00B150DF">
              <w:rPr>
                <w:noProof/>
                <w:webHidden/>
              </w:rPr>
              <w:fldChar w:fldCharType="end"/>
            </w:r>
          </w:hyperlink>
        </w:p>
        <w:p w14:paraId="13C679A2" w14:textId="6D8EC9BD" w:rsidR="00B150DF" w:rsidRDefault="00DA5C1C">
          <w:pPr>
            <w:pStyle w:val="TOC2"/>
            <w:rPr>
              <w:rFonts w:asciiTheme="minorHAnsi" w:eastAsiaTheme="minorEastAsia" w:hAnsiTheme="minorHAnsi" w:cstheme="minorBidi"/>
              <w:noProof/>
            </w:rPr>
          </w:pPr>
          <w:hyperlink w:anchor="_Toc504730068" w:history="1">
            <w:r w:rsidR="00B150DF" w:rsidRPr="00043D91">
              <w:rPr>
                <w:rStyle w:val="Hyperlink"/>
                <w:noProof/>
              </w:rPr>
              <w:t>10.</w:t>
            </w:r>
            <w:r w:rsidR="00B150DF">
              <w:rPr>
                <w:rFonts w:asciiTheme="minorHAnsi" w:eastAsiaTheme="minorEastAsia" w:hAnsiTheme="minorHAnsi" w:cstheme="minorBidi"/>
                <w:noProof/>
              </w:rPr>
              <w:tab/>
            </w:r>
            <w:r w:rsidR="00B150DF" w:rsidRPr="00043D91">
              <w:rPr>
                <w:rStyle w:val="Hyperlink"/>
                <w:noProof/>
              </w:rPr>
              <w:t>Timescale</w:t>
            </w:r>
            <w:r w:rsidR="00B150DF">
              <w:rPr>
                <w:noProof/>
                <w:webHidden/>
              </w:rPr>
              <w:tab/>
            </w:r>
            <w:r w:rsidR="00B150DF">
              <w:rPr>
                <w:noProof/>
                <w:webHidden/>
              </w:rPr>
              <w:fldChar w:fldCharType="begin"/>
            </w:r>
            <w:r w:rsidR="00B150DF">
              <w:rPr>
                <w:noProof/>
                <w:webHidden/>
              </w:rPr>
              <w:instrText xml:space="preserve"> PAGEREF _Toc504730068 \h </w:instrText>
            </w:r>
            <w:r w:rsidR="00B150DF">
              <w:rPr>
                <w:noProof/>
                <w:webHidden/>
              </w:rPr>
            </w:r>
            <w:r w:rsidR="00B150DF">
              <w:rPr>
                <w:noProof/>
                <w:webHidden/>
              </w:rPr>
              <w:fldChar w:fldCharType="separate"/>
            </w:r>
            <w:r w:rsidR="00B150DF">
              <w:rPr>
                <w:noProof/>
                <w:webHidden/>
              </w:rPr>
              <w:t>10</w:t>
            </w:r>
            <w:r w:rsidR="00B150DF">
              <w:rPr>
                <w:noProof/>
                <w:webHidden/>
              </w:rPr>
              <w:fldChar w:fldCharType="end"/>
            </w:r>
          </w:hyperlink>
        </w:p>
        <w:p w14:paraId="4034FE3D" w14:textId="5FC83201" w:rsidR="00B150DF" w:rsidRDefault="00DA5C1C">
          <w:pPr>
            <w:pStyle w:val="TOC2"/>
            <w:rPr>
              <w:rFonts w:asciiTheme="minorHAnsi" w:eastAsiaTheme="minorEastAsia" w:hAnsiTheme="minorHAnsi" w:cstheme="minorBidi"/>
              <w:noProof/>
            </w:rPr>
          </w:pPr>
          <w:hyperlink w:anchor="_Toc504730069" w:history="1">
            <w:r w:rsidR="00B150DF" w:rsidRPr="00043D91">
              <w:rPr>
                <w:rStyle w:val="Hyperlink"/>
                <w:noProof/>
              </w:rPr>
              <w:t>11.</w:t>
            </w:r>
            <w:r w:rsidR="00B150DF">
              <w:rPr>
                <w:rFonts w:asciiTheme="minorHAnsi" w:eastAsiaTheme="minorEastAsia" w:hAnsiTheme="minorHAnsi" w:cstheme="minorBidi"/>
                <w:noProof/>
              </w:rPr>
              <w:tab/>
            </w:r>
            <w:r w:rsidR="00B150DF" w:rsidRPr="00043D91">
              <w:rPr>
                <w:rStyle w:val="Hyperlink"/>
                <w:noProof/>
              </w:rPr>
              <w:t>Health and safety</w:t>
            </w:r>
            <w:r w:rsidR="00B150DF">
              <w:rPr>
                <w:noProof/>
                <w:webHidden/>
              </w:rPr>
              <w:tab/>
            </w:r>
            <w:r w:rsidR="00B150DF">
              <w:rPr>
                <w:noProof/>
                <w:webHidden/>
              </w:rPr>
              <w:fldChar w:fldCharType="begin"/>
            </w:r>
            <w:r w:rsidR="00B150DF">
              <w:rPr>
                <w:noProof/>
                <w:webHidden/>
              </w:rPr>
              <w:instrText xml:space="preserve"> PAGEREF _Toc504730069 \h </w:instrText>
            </w:r>
            <w:r w:rsidR="00B150DF">
              <w:rPr>
                <w:noProof/>
                <w:webHidden/>
              </w:rPr>
            </w:r>
            <w:r w:rsidR="00B150DF">
              <w:rPr>
                <w:noProof/>
                <w:webHidden/>
              </w:rPr>
              <w:fldChar w:fldCharType="separate"/>
            </w:r>
            <w:r w:rsidR="00B150DF">
              <w:rPr>
                <w:noProof/>
                <w:webHidden/>
              </w:rPr>
              <w:t>10</w:t>
            </w:r>
            <w:r w:rsidR="00B150DF">
              <w:rPr>
                <w:noProof/>
                <w:webHidden/>
              </w:rPr>
              <w:fldChar w:fldCharType="end"/>
            </w:r>
          </w:hyperlink>
        </w:p>
        <w:p w14:paraId="4C0A4174" w14:textId="1D196B96" w:rsidR="00B150DF" w:rsidRDefault="00DA5C1C">
          <w:pPr>
            <w:pStyle w:val="TOC2"/>
            <w:rPr>
              <w:rFonts w:asciiTheme="minorHAnsi" w:eastAsiaTheme="minorEastAsia" w:hAnsiTheme="minorHAnsi" w:cstheme="minorBidi"/>
              <w:noProof/>
            </w:rPr>
          </w:pPr>
          <w:hyperlink w:anchor="_Toc504730070" w:history="1">
            <w:r w:rsidR="00B150DF" w:rsidRPr="00043D91">
              <w:rPr>
                <w:rStyle w:val="Hyperlink"/>
                <w:noProof/>
              </w:rPr>
              <w:t>12.</w:t>
            </w:r>
            <w:r w:rsidR="00B150DF">
              <w:rPr>
                <w:rFonts w:asciiTheme="minorHAnsi" w:eastAsiaTheme="minorEastAsia" w:hAnsiTheme="minorHAnsi" w:cstheme="minorBidi"/>
                <w:noProof/>
              </w:rPr>
              <w:tab/>
            </w:r>
            <w:r w:rsidR="00B150DF" w:rsidRPr="00043D91">
              <w:rPr>
                <w:rStyle w:val="Hyperlink"/>
                <w:noProof/>
              </w:rPr>
              <w:t>Product specification</w:t>
            </w:r>
            <w:r w:rsidR="00B150DF">
              <w:rPr>
                <w:noProof/>
                <w:webHidden/>
              </w:rPr>
              <w:tab/>
            </w:r>
            <w:r w:rsidR="00B150DF">
              <w:rPr>
                <w:noProof/>
                <w:webHidden/>
              </w:rPr>
              <w:fldChar w:fldCharType="begin"/>
            </w:r>
            <w:r w:rsidR="00B150DF">
              <w:rPr>
                <w:noProof/>
                <w:webHidden/>
              </w:rPr>
              <w:instrText xml:space="preserve"> PAGEREF _Toc504730070 \h </w:instrText>
            </w:r>
            <w:r w:rsidR="00B150DF">
              <w:rPr>
                <w:noProof/>
                <w:webHidden/>
              </w:rPr>
            </w:r>
            <w:r w:rsidR="00B150DF">
              <w:rPr>
                <w:noProof/>
                <w:webHidden/>
              </w:rPr>
              <w:fldChar w:fldCharType="separate"/>
            </w:r>
            <w:r w:rsidR="00B150DF">
              <w:rPr>
                <w:noProof/>
                <w:webHidden/>
              </w:rPr>
              <w:t>10</w:t>
            </w:r>
            <w:r w:rsidR="00B150DF">
              <w:rPr>
                <w:noProof/>
                <w:webHidden/>
              </w:rPr>
              <w:fldChar w:fldCharType="end"/>
            </w:r>
          </w:hyperlink>
        </w:p>
        <w:p w14:paraId="407DCA12" w14:textId="59158977" w:rsidR="00B150DF" w:rsidRDefault="00DA5C1C">
          <w:pPr>
            <w:pStyle w:val="TOC2"/>
            <w:rPr>
              <w:rFonts w:asciiTheme="minorHAnsi" w:eastAsiaTheme="minorEastAsia" w:hAnsiTheme="minorHAnsi" w:cstheme="minorBidi"/>
              <w:noProof/>
            </w:rPr>
          </w:pPr>
          <w:hyperlink w:anchor="_Toc504730071" w:history="1">
            <w:r w:rsidR="00B150DF" w:rsidRPr="00043D91">
              <w:rPr>
                <w:rStyle w:val="Hyperlink"/>
                <w:noProof/>
              </w:rPr>
              <w:t>13.</w:t>
            </w:r>
            <w:r w:rsidR="00B150DF">
              <w:rPr>
                <w:rFonts w:asciiTheme="minorHAnsi" w:eastAsiaTheme="minorEastAsia" w:hAnsiTheme="minorHAnsi" w:cstheme="minorBidi"/>
                <w:noProof/>
              </w:rPr>
              <w:tab/>
            </w:r>
            <w:r w:rsidR="00B150DF" w:rsidRPr="00043D91">
              <w:rPr>
                <w:rStyle w:val="Hyperlink"/>
                <w:noProof/>
              </w:rPr>
              <w:t>Project management</w:t>
            </w:r>
            <w:r w:rsidR="00B150DF">
              <w:rPr>
                <w:noProof/>
                <w:webHidden/>
              </w:rPr>
              <w:tab/>
            </w:r>
            <w:r w:rsidR="00B150DF">
              <w:rPr>
                <w:noProof/>
                <w:webHidden/>
              </w:rPr>
              <w:fldChar w:fldCharType="begin"/>
            </w:r>
            <w:r w:rsidR="00B150DF">
              <w:rPr>
                <w:noProof/>
                <w:webHidden/>
              </w:rPr>
              <w:instrText xml:space="preserve"> PAGEREF _Toc504730071 \h </w:instrText>
            </w:r>
            <w:r w:rsidR="00B150DF">
              <w:rPr>
                <w:noProof/>
                <w:webHidden/>
              </w:rPr>
            </w:r>
            <w:r w:rsidR="00B150DF">
              <w:rPr>
                <w:noProof/>
                <w:webHidden/>
              </w:rPr>
              <w:fldChar w:fldCharType="separate"/>
            </w:r>
            <w:r w:rsidR="00B150DF">
              <w:rPr>
                <w:noProof/>
                <w:webHidden/>
              </w:rPr>
              <w:t>10</w:t>
            </w:r>
            <w:r w:rsidR="00B150DF">
              <w:rPr>
                <w:noProof/>
                <w:webHidden/>
              </w:rPr>
              <w:fldChar w:fldCharType="end"/>
            </w:r>
          </w:hyperlink>
        </w:p>
        <w:p w14:paraId="34BDE098" w14:textId="6D882F3B" w:rsidR="00B150DF" w:rsidRDefault="00DA5C1C">
          <w:pPr>
            <w:pStyle w:val="TOC2"/>
            <w:rPr>
              <w:rFonts w:asciiTheme="minorHAnsi" w:eastAsiaTheme="minorEastAsia" w:hAnsiTheme="minorHAnsi" w:cstheme="minorBidi"/>
              <w:noProof/>
            </w:rPr>
          </w:pPr>
          <w:hyperlink w:anchor="_Toc504730072" w:history="1">
            <w:r w:rsidR="00B150DF" w:rsidRPr="00043D91">
              <w:rPr>
                <w:rStyle w:val="Hyperlink"/>
                <w:noProof/>
              </w:rPr>
              <w:t>14.</w:t>
            </w:r>
            <w:r w:rsidR="00B150DF">
              <w:rPr>
                <w:rFonts w:asciiTheme="minorHAnsi" w:eastAsiaTheme="minorEastAsia" w:hAnsiTheme="minorHAnsi" w:cstheme="minorBidi"/>
                <w:noProof/>
              </w:rPr>
              <w:tab/>
            </w:r>
            <w:r w:rsidR="00B150DF" w:rsidRPr="00043D91">
              <w:rPr>
                <w:rStyle w:val="Hyperlink"/>
                <w:noProof/>
              </w:rPr>
              <w:t>Instructions for tender submission</w:t>
            </w:r>
            <w:r w:rsidR="00B150DF">
              <w:rPr>
                <w:noProof/>
                <w:webHidden/>
              </w:rPr>
              <w:tab/>
            </w:r>
            <w:r w:rsidR="00B150DF">
              <w:rPr>
                <w:noProof/>
                <w:webHidden/>
              </w:rPr>
              <w:fldChar w:fldCharType="begin"/>
            </w:r>
            <w:r w:rsidR="00B150DF">
              <w:rPr>
                <w:noProof/>
                <w:webHidden/>
              </w:rPr>
              <w:instrText xml:space="preserve"> PAGEREF _Toc504730072 \h </w:instrText>
            </w:r>
            <w:r w:rsidR="00B150DF">
              <w:rPr>
                <w:noProof/>
                <w:webHidden/>
              </w:rPr>
            </w:r>
            <w:r w:rsidR="00B150DF">
              <w:rPr>
                <w:noProof/>
                <w:webHidden/>
              </w:rPr>
              <w:fldChar w:fldCharType="separate"/>
            </w:r>
            <w:r w:rsidR="00B150DF">
              <w:rPr>
                <w:noProof/>
                <w:webHidden/>
              </w:rPr>
              <w:t>10</w:t>
            </w:r>
            <w:r w:rsidR="00B150DF">
              <w:rPr>
                <w:noProof/>
                <w:webHidden/>
              </w:rPr>
              <w:fldChar w:fldCharType="end"/>
            </w:r>
          </w:hyperlink>
        </w:p>
        <w:p w14:paraId="735DE8B4" w14:textId="46E917FB" w:rsidR="00B150DF" w:rsidRDefault="00DA5C1C">
          <w:pPr>
            <w:pStyle w:val="TOC2"/>
            <w:rPr>
              <w:rFonts w:asciiTheme="minorHAnsi" w:eastAsiaTheme="minorEastAsia" w:hAnsiTheme="minorHAnsi" w:cstheme="minorBidi"/>
              <w:noProof/>
            </w:rPr>
          </w:pPr>
          <w:hyperlink w:anchor="_Toc504730073" w:history="1">
            <w:r w:rsidR="00B150DF" w:rsidRPr="00043D91">
              <w:rPr>
                <w:rStyle w:val="Hyperlink"/>
                <w:noProof/>
              </w:rPr>
              <w:t>15.</w:t>
            </w:r>
            <w:r w:rsidR="00B150DF">
              <w:rPr>
                <w:rFonts w:asciiTheme="minorHAnsi" w:eastAsiaTheme="minorEastAsia" w:hAnsiTheme="minorHAnsi" w:cstheme="minorBidi"/>
                <w:noProof/>
              </w:rPr>
              <w:tab/>
            </w:r>
            <w:r w:rsidR="00B150DF" w:rsidRPr="00043D91">
              <w:rPr>
                <w:rStyle w:val="Hyperlink"/>
                <w:noProof/>
              </w:rPr>
              <w:t>Evaluation Criteria</w:t>
            </w:r>
            <w:r w:rsidR="00B150DF">
              <w:rPr>
                <w:noProof/>
                <w:webHidden/>
              </w:rPr>
              <w:tab/>
            </w:r>
            <w:r w:rsidR="00B150DF">
              <w:rPr>
                <w:noProof/>
                <w:webHidden/>
              </w:rPr>
              <w:fldChar w:fldCharType="begin"/>
            </w:r>
            <w:r w:rsidR="00B150DF">
              <w:rPr>
                <w:noProof/>
                <w:webHidden/>
              </w:rPr>
              <w:instrText xml:space="preserve"> PAGEREF _Toc504730073 \h </w:instrText>
            </w:r>
            <w:r w:rsidR="00B150DF">
              <w:rPr>
                <w:noProof/>
                <w:webHidden/>
              </w:rPr>
            </w:r>
            <w:r w:rsidR="00B150DF">
              <w:rPr>
                <w:noProof/>
                <w:webHidden/>
              </w:rPr>
              <w:fldChar w:fldCharType="separate"/>
            </w:r>
            <w:r w:rsidR="00B150DF">
              <w:rPr>
                <w:noProof/>
                <w:webHidden/>
              </w:rPr>
              <w:t>12</w:t>
            </w:r>
            <w:r w:rsidR="00B150DF">
              <w:rPr>
                <w:noProof/>
                <w:webHidden/>
              </w:rPr>
              <w:fldChar w:fldCharType="end"/>
            </w:r>
          </w:hyperlink>
        </w:p>
        <w:p w14:paraId="74B53826" w14:textId="73554FE8" w:rsidR="00B150DF" w:rsidRDefault="00DA5C1C">
          <w:pPr>
            <w:pStyle w:val="TOC2"/>
            <w:rPr>
              <w:rFonts w:asciiTheme="minorHAnsi" w:eastAsiaTheme="minorEastAsia" w:hAnsiTheme="minorHAnsi" w:cstheme="minorBidi"/>
              <w:noProof/>
            </w:rPr>
          </w:pPr>
          <w:hyperlink w:anchor="_Toc504730074" w:history="1">
            <w:r w:rsidR="00B150DF" w:rsidRPr="00043D91">
              <w:rPr>
                <w:rStyle w:val="Hyperlink"/>
                <w:noProof/>
              </w:rPr>
              <w:t>16.</w:t>
            </w:r>
            <w:r w:rsidR="00B150DF">
              <w:rPr>
                <w:rFonts w:asciiTheme="minorHAnsi" w:eastAsiaTheme="minorEastAsia" w:hAnsiTheme="minorHAnsi" w:cstheme="minorBidi"/>
                <w:noProof/>
              </w:rPr>
              <w:tab/>
            </w:r>
            <w:r w:rsidR="00B150DF" w:rsidRPr="00043D91">
              <w:rPr>
                <w:rStyle w:val="Hyperlink"/>
                <w:noProof/>
              </w:rPr>
              <w:t>Payment</w:t>
            </w:r>
            <w:r w:rsidR="00B150DF">
              <w:rPr>
                <w:noProof/>
                <w:webHidden/>
              </w:rPr>
              <w:tab/>
            </w:r>
            <w:r w:rsidR="00B150DF">
              <w:rPr>
                <w:noProof/>
                <w:webHidden/>
              </w:rPr>
              <w:fldChar w:fldCharType="begin"/>
            </w:r>
            <w:r w:rsidR="00B150DF">
              <w:rPr>
                <w:noProof/>
                <w:webHidden/>
              </w:rPr>
              <w:instrText xml:space="preserve"> PAGEREF _Toc504730074 \h </w:instrText>
            </w:r>
            <w:r w:rsidR="00B150DF">
              <w:rPr>
                <w:noProof/>
                <w:webHidden/>
              </w:rPr>
            </w:r>
            <w:r w:rsidR="00B150DF">
              <w:rPr>
                <w:noProof/>
                <w:webHidden/>
              </w:rPr>
              <w:fldChar w:fldCharType="separate"/>
            </w:r>
            <w:r w:rsidR="00B150DF">
              <w:rPr>
                <w:noProof/>
                <w:webHidden/>
              </w:rPr>
              <w:t>13</w:t>
            </w:r>
            <w:r w:rsidR="00B150DF">
              <w:rPr>
                <w:noProof/>
                <w:webHidden/>
              </w:rPr>
              <w:fldChar w:fldCharType="end"/>
            </w:r>
          </w:hyperlink>
        </w:p>
        <w:p w14:paraId="67380642" w14:textId="18E1E823" w:rsidR="00B150DF" w:rsidRDefault="00DA5C1C">
          <w:pPr>
            <w:pStyle w:val="TOC2"/>
            <w:rPr>
              <w:rFonts w:asciiTheme="minorHAnsi" w:eastAsiaTheme="minorEastAsia" w:hAnsiTheme="minorHAnsi" w:cstheme="minorBidi"/>
              <w:noProof/>
            </w:rPr>
          </w:pPr>
          <w:hyperlink w:anchor="_Toc504730075" w:history="1">
            <w:r w:rsidR="00B150DF" w:rsidRPr="00043D91">
              <w:rPr>
                <w:rStyle w:val="Hyperlink"/>
                <w:noProof/>
              </w:rPr>
              <w:t>17.</w:t>
            </w:r>
            <w:r w:rsidR="00B150DF">
              <w:rPr>
                <w:rFonts w:asciiTheme="minorHAnsi" w:eastAsiaTheme="minorEastAsia" w:hAnsiTheme="minorHAnsi" w:cstheme="minorBidi"/>
                <w:noProof/>
              </w:rPr>
              <w:tab/>
            </w:r>
            <w:r w:rsidR="00B150DF" w:rsidRPr="00043D91">
              <w:rPr>
                <w:rStyle w:val="Hyperlink"/>
                <w:noProof/>
              </w:rPr>
              <w:t>Additional Contractor requirements</w:t>
            </w:r>
            <w:r w:rsidR="00B150DF">
              <w:rPr>
                <w:noProof/>
                <w:webHidden/>
              </w:rPr>
              <w:tab/>
            </w:r>
            <w:r w:rsidR="00B150DF">
              <w:rPr>
                <w:noProof/>
                <w:webHidden/>
              </w:rPr>
              <w:fldChar w:fldCharType="begin"/>
            </w:r>
            <w:r w:rsidR="00B150DF">
              <w:rPr>
                <w:noProof/>
                <w:webHidden/>
              </w:rPr>
              <w:instrText xml:space="preserve"> PAGEREF _Toc504730075 \h </w:instrText>
            </w:r>
            <w:r w:rsidR="00B150DF">
              <w:rPr>
                <w:noProof/>
                <w:webHidden/>
              </w:rPr>
            </w:r>
            <w:r w:rsidR="00B150DF">
              <w:rPr>
                <w:noProof/>
                <w:webHidden/>
              </w:rPr>
              <w:fldChar w:fldCharType="separate"/>
            </w:r>
            <w:r w:rsidR="00B150DF">
              <w:rPr>
                <w:noProof/>
                <w:webHidden/>
              </w:rPr>
              <w:t>13</w:t>
            </w:r>
            <w:r w:rsidR="00B150DF">
              <w:rPr>
                <w:noProof/>
                <w:webHidden/>
              </w:rPr>
              <w:fldChar w:fldCharType="end"/>
            </w:r>
          </w:hyperlink>
        </w:p>
        <w:p w14:paraId="6B5506F0" w14:textId="2C358BF0" w:rsidR="00B150DF" w:rsidRDefault="00DA5C1C">
          <w:pPr>
            <w:pStyle w:val="TOC2"/>
            <w:rPr>
              <w:rFonts w:asciiTheme="minorHAnsi" w:eastAsiaTheme="minorEastAsia" w:hAnsiTheme="minorHAnsi" w:cstheme="minorBidi"/>
              <w:noProof/>
            </w:rPr>
          </w:pPr>
          <w:hyperlink w:anchor="_Toc504730076" w:history="1">
            <w:r w:rsidR="00B150DF" w:rsidRPr="00043D91">
              <w:rPr>
                <w:rStyle w:val="Hyperlink"/>
                <w:noProof/>
              </w:rPr>
              <w:t>Appendix A: Summary Metadata</w:t>
            </w:r>
            <w:r w:rsidR="00B150DF">
              <w:rPr>
                <w:noProof/>
                <w:webHidden/>
              </w:rPr>
              <w:tab/>
            </w:r>
            <w:r w:rsidR="00B150DF">
              <w:rPr>
                <w:noProof/>
                <w:webHidden/>
              </w:rPr>
              <w:fldChar w:fldCharType="begin"/>
            </w:r>
            <w:r w:rsidR="00B150DF">
              <w:rPr>
                <w:noProof/>
                <w:webHidden/>
              </w:rPr>
              <w:instrText xml:space="preserve"> PAGEREF _Toc504730076 \h </w:instrText>
            </w:r>
            <w:r w:rsidR="00B150DF">
              <w:rPr>
                <w:noProof/>
                <w:webHidden/>
              </w:rPr>
            </w:r>
            <w:r w:rsidR="00B150DF">
              <w:rPr>
                <w:noProof/>
                <w:webHidden/>
              </w:rPr>
              <w:fldChar w:fldCharType="separate"/>
            </w:r>
            <w:r w:rsidR="00B150DF">
              <w:rPr>
                <w:noProof/>
                <w:webHidden/>
              </w:rPr>
              <w:t>14</w:t>
            </w:r>
            <w:r w:rsidR="00B150DF">
              <w:rPr>
                <w:noProof/>
                <w:webHidden/>
              </w:rPr>
              <w:fldChar w:fldCharType="end"/>
            </w:r>
          </w:hyperlink>
        </w:p>
        <w:p w14:paraId="37F813C8" w14:textId="1130FB86" w:rsidR="00B150DF" w:rsidRDefault="00DA5C1C">
          <w:pPr>
            <w:pStyle w:val="TOC2"/>
            <w:rPr>
              <w:rFonts w:asciiTheme="minorHAnsi" w:eastAsiaTheme="minorEastAsia" w:hAnsiTheme="minorHAnsi" w:cstheme="minorBidi"/>
              <w:noProof/>
            </w:rPr>
          </w:pPr>
          <w:hyperlink w:anchor="_Toc504730077" w:history="1">
            <w:r w:rsidR="00B150DF" w:rsidRPr="00043D91">
              <w:rPr>
                <w:rStyle w:val="Hyperlink"/>
                <w:noProof/>
              </w:rPr>
              <w:t>Appendix B: Sample Reference Collection Requirements</w:t>
            </w:r>
            <w:r w:rsidR="00B150DF">
              <w:rPr>
                <w:noProof/>
                <w:webHidden/>
              </w:rPr>
              <w:tab/>
            </w:r>
            <w:r w:rsidR="00B150DF">
              <w:rPr>
                <w:noProof/>
                <w:webHidden/>
              </w:rPr>
              <w:fldChar w:fldCharType="begin"/>
            </w:r>
            <w:r w:rsidR="00B150DF">
              <w:rPr>
                <w:noProof/>
                <w:webHidden/>
              </w:rPr>
              <w:instrText xml:space="preserve"> PAGEREF _Toc504730077 \h </w:instrText>
            </w:r>
            <w:r w:rsidR="00B150DF">
              <w:rPr>
                <w:noProof/>
                <w:webHidden/>
              </w:rPr>
            </w:r>
            <w:r w:rsidR="00B150DF">
              <w:rPr>
                <w:noProof/>
                <w:webHidden/>
              </w:rPr>
              <w:fldChar w:fldCharType="separate"/>
            </w:r>
            <w:r w:rsidR="00B150DF">
              <w:rPr>
                <w:noProof/>
                <w:webHidden/>
              </w:rPr>
              <w:t>17</w:t>
            </w:r>
            <w:r w:rsidR="00B150DF">
              <w:rPr>
                <w:noProof/>
                <w:webHidden/>
              </w:rPr>
              <w:fldChar w:fldCharType="end"/>
            </w:r>
          </w:hyperlink>
        </w:p>
        <w:p w14:paraId="431BBD64" w14:textId="2917F5AC" w:rsidR="00B150DF" w:rsidRDefault="00DA5C1C">
          <w:pPr>
            <w:pStyle w:val="TOC2"/>
            <w:rPr>
              <w:rFonts w:asciiTheme="minorHAnsi" w:eastAsiaTheme="minorEastAsia" w:hAnsiTheme="minorHAnsi" w:cstheme="minorBidi"/>
              <w:noProof/>
            </w:rPr>
          </w:pPr>
          <w:hyperlink w:anchor="_Toc504730078" w:history="1">
            <w:r w:rsidR="00B150DF" w:rsidRPr="00043D91">
              <w:rPr>
                <w:rStyle w:val="Hyperlink"/>
                <w:noProof/>
              </w:rPr>
              <w:t>Appendix C: Quality Assurance</w:t>
            </w:r>
            <w:r w:rsidR="00B150DF">
              <w:rPr>
                <w:noProof/>
                <w:webHidden/>
              </w:rPr>
              <w:tab/>
            </w:r>
            <w:r w:rsidR="00B150DF">
              <w:rPr>
                <w:noProof/>
                <w:webHidden/>
              </w:rPr>
              <w:fldChar w:fldCharType="begin"/>
            </w:r>
            <w:r w:rsidR="00B150DF">
              <w:rPr>
                <w:noProof/>
                <w:webHidden/>
              </w:rPr>
              <w:instrText xml:space="preserve"> PAGEREF _Toc504730078 \h </w:instrText>
            </w:r>
            <w:r w:rsidR="00B150DF">
              <w:rPr>
                <w:noProof/>
                <w:webHidden/>
              </w:rPr>
            </w:r>
            <w:r w:rsidR="00B150DF">
              <w:rPr>
                <w:noProof/>
                <w:webHidden/>
              </w:rPr>
              <w:fldChar w:fldCharType="separate"/>
            </w:r>
            <w:r w:rsidR="00B150DF">
              <w:rPr>
                <w:noProof/>
                <w:webHidden/>
              </w:rPr>
              <w:t>18</w:t>
            </w:r>
            <w:r w:rsidR="00B150DF">
              <w:rPr>
                <w:noProof/>
                <w:webHidden/>
              </w:rPr>
              <w:fldChar w:fldCharType="end"/>
            </w:r>
          </w:hyperlink>
        </w:p>
        <w:p w14:paraId="350AA7FC" w14:textId="777B8087" w:rsidR="004A500C" w:rsidRDefault="00775022" w:rsidP="004A500C">
          <w:r>
            <w:fldChar w:fldCharType="end"/>
          </w:r>
        </w:p>
      </w:sdtContent>
    </w:sdt>
    <w:p w14:paraId="74DB3700" w14:textId="77777777" w:rsidR="004A500C" w:rsidRDefault="004A500C" w:rsidP="004A500C">
      <w:pPr>
        <w:autoSpaceDE/>
        <w:autoSpaceDN/>
        <w:adjustRightInd/>
        <w:spacing w:before="0"/>
      </w:pPr>
      <w:bookmarkStart w:id="8" w:name="_Toc368410314"/>
      <w:r>
        <w:br w:type="page"/>
      </w:r>
    </w:p>
    <w:p w14:paraId="18D9EDA5" w14:textId="77777777" w:rsidR="004A500C" w:rsidRPr="009C7BDC" w:rsidRDefault="004A500C" w:rsidP="004A500C">
      <w:pPr>
        <w:pStyle w:val="Heading2"/>
      </w:pPr>
      <w:bookmarkStart w:id="9" w:name="_Toc504730059"/>
      <w:r w:rsidRPr="009C7BDC">
        <w:lastRenderedPageBreak/>
        <w:t>Joint Nature Conservation Committee</w:t>
      </w:r>
      <w:bookmarkEnd w:id="9"/>
    </w:p>
    <w:bookmarkEnd w:id="4"/>
    <w:bookmarkEnd w:id="5"/>
    <w:bookmarkEnd w:id="6"/>
    <w:bookmarkEnd w:id="7"/>
    <w:bookmarkEnd w:id="8"/>
    <w:p w14:paraId="7B7E831E" w14:textId="77777777" w:rsidR="004A500C" w:rsidRPr="00A40C73" w:rsidRDefault="004A500C" w:rsidP="004A500C">
      <w:r w:rsidRPr="00A40C73">
        <w:t>The Joint Nature Conservation Committee (JNCC) is the statutory adviser to the UK Government and devolved administrations on UK and international nature conservation. Its work contributes to maintaining and enriching biological diversity, conserving geological features and sustaining natural systems.</w:t>
      </w:r>
    </w:p>
    <w:p w14:paraId="3F790E3C" w14:textId="77777777" w:rsidR="004A500C" w:rsidRDefault="004A500C" w:rsidP="004A500C">
      <w:r>
        <w:t xml:space="preserve">Our role is to provide evidence, information and advice so that decisions are made that protect natural resources and systems. Our specific role is to work on nature conservation issues that affect the UK </w:t>
      </w:r>
      <w:proofErr w:type="gramStart"/>
      <w:r>
        <w:t>as a whole and</w:t>
      </w:r>
      <w:proofErr w:type="gramEnd"/>
      <w:r>
        <w:t xml:space="preserve"> internationally:</w:t>
      </w:r>
    </w:p>
    <w:p w14:paraId="2223E2D9" w14:textId="4E873A1C" w:rsidR="004A500C" w:rsidRPr="00A40C73" w:rsidRDefault="004A500C" w:rsidP="004A500C">
      <w:pPr>
        <w:pStyle w:val="ListParagraph"/>
      </w:pPr>
      <w:r w:rsidRPr="00A40C73">
        <w:t>advis</w:t>
      </w:r>
      <w:r>
        <w:t>ing</w:t>
      </w:r>
      <w:r w:rsidR="00C607F4">
        <w:t xml:space="preserve"> Government </w:t>
      </w:r>
      <w:r w:rsidRPr="00A40C73">
        <w:t xml:space="preserve">on the development and implementation of policies for, or affecting, nature conservation in the UK and internationally; </w:t>
      </w:r>
    </w:p>
    <w:p w14:paraId="55C26A82" w14:textId="77777777" w:rsidR="004A500C" w:rsidRPr="00A40C73" w:rsidRDefault="004A500C" w:rsidP="004A500C">
      <w:pPr>
        <w:pStyle w:val="ListParagraph"/>
      </w:pPr>
      <w:r w:rsidRPr="00A40C73">
        <w:t>provid</w:t>
      </w:r>
      <w:r>
        <w:t>ing</w:t>
      </w:r>
      <w:r w:rsidRPr="00A40C73">
        <w:t xml:space="preserve"> advice and disseminate knowledge on nature conservation issues affecting the UK and internationally; </w:t>
      </w:r>
    </w:p>
    <w:p w14:paraId="1E7CE89A" w14:textId="77777777" w:rsidR="004A500C" w:rsidRPr="00A40C73" w:rsidRDefault="004A500C" w:rsidP="004A500C">
      <w:pPr>
        <w:pStyle w:val="ListParagraph"/>
      </w:pPr>
      <w:r w:rsidRPr="00A40C73">
        <w:t>establish</w:t>
      </w:r>
      <w:r>
        <w:t>ing</w:t>
      </w:r>
      <w:r w:rsidRPr="00A40C73">
        <w:t xml:space="preserve"> common standards throughout the UK for nature conservation, including monitoring, research, and the analysis of results; </w:t>
      </w:r>
      <w:r>
        <w:t>and</w:t>
      </w:r>
    </w:p>
    <w:p w14:paraId="38F41A96" w14:textId="77777777" w:rsidR="004A500C" w:rsidRDefault="004A500C" w:rsidP="004A500C">
      <w:pPr>
        <w:pStyle w:val="ListParagraph"/>
      </w:pPr>
      <w:r w:rsidRPr="00A40C73">
        <w:t>commission</w:t>
      </w:r>
      <w:r>
        <w:t>ing</w:t>
      </w:r>
      <w:r w:rsidRPr="00A40C73">
        <w:t xml:space="preserve"> or support</w:t>
      </w:r>
      <w:r>
        <w:t>ing</w:t>
      </w:r>
      <w:r w:rsidRPr="00A40C73">
        <w:t xml:space="preserve"> research which it deems relevant to these functions. </w:t>
      </w:r>
    </w:p>
    <w:p w14:paraId="07ACC0A4" w14:textId="25EA1535" w:rsidR="001600FE" w:rsidRDefault="001600FE" w:rsidP="006B5DFE">
      <w:pPr>
        <w:rPr>
          <w:rStyle w:val="Hyperlink"/>
        </w:rPr>
      </w:pPr>
      <w:r>
        <w:t>Background to JNCC c</w:t>
      </w:r>
      <w:r w:rsidR="00A00760">
        <w:t>an be found on the JNCC website</w:t>
      </w:r>
      <w:r>
        <w:t xml:space="preserve">: </w:t>
      </w:r>
      <w:hyperlink r:id="rId12" w:history="1">
        <w:r w:rsidR="00B32D7E" w:rsidRPr="00A26A38">
          <w:rPr>
            <w:rStyle w:val="Hyperlink"/>
          </w:rPr>
          <w:t>http://jncc.def</w:t>
        </w:r>
        <w:r w:rsidR="00B32D7E" w:rsidRPr="00A26A38">
          <w:rPr>
            <w:rStyle w:val="Hyperlink"/>
          </w:rPr>
          <w:t>r</w:t>
        </w:r>
        <w:r w:rsidR="00B32D7E" w:rsidRPr="00A26A38">
          <w:rPr>
            <w:rStyle w:val="Hyperlink"/>
          </w:rPr>
          <w:t>a.gov.uk/page-1729</w:t>
        </w:r>
      </w:hyperlink>
    </w:p>
    <w:p w14:paraId="203C5385" w14:textId="77777777" w:rsidR="00D04272" w:rsidRDefault="00D04272" w:rsidP="006B5DFE"/>
    <w:p w14:paraId="09670662" w14:textId="77777777" w:rsidR="004A500C" w:rsidRDefault="00B32D7E" w:rsidP="00B32D7E">
      <w:pPr>
        <w:pStyle w:val="Heading2"/>
      </w:pPr>
      <w:bookmarkStart w:id="10" w:name="_Toc368410317"/>
      <w:bookmarkStart w:id="11" w:name="_Ref369851877"/>
      <w:r>
        <w:rPr>
          <w:b w:val="0"/>
          <w:bCs w:val="0"/>
          <w:iCs w:val="0"/>
          <w:sz w:val="22"/>
          <w:szCs w:val="22"/>
        </w:rPr>
        <w:t xml:space="preserve"> </w:t>
      </w:r>
      <w:bookmarkStart w:id="12" w:name="_Toc504730060"/>
      <w:r w:rsidR="004A500C">
        <w:t>Project Aims</w:t>
      </w:r>
      <w:bookmarkEnd w:id="10"/>
      <w:bookmarkEnd w:id="11"/>
      <w:bookmarkEnd w:id="12"/>
    </w:p>
    <w:p w14:paraId="506C96EC" w14:textId="7699F4F1" w:rsidR="00486A3B" w:rsidRDefault="00F50832" w:rsidP="00486A3B">
      <w:r>
        <w:t xml:space="preserve">The aim of this project is to undertake the taxonomic analysis of benthic </w:t>
      </w:r>
      <w:proofErr w:type="spellStart"/>
      <w:r>
        <w:t>infaunal</w:t>
      </w:r>
      <w:proofErr w:type="spellEnd"/>
      <w:r>
        <w:t xml:space="preserve"> samples collected on a recent offshore seabed survey of North-east Faroe Shetland Channel and West Shetland Shelf Scottish Nature Conservation Marine Protected Area</w:t>
      </w:r>
      <w:r w:rsidR="00733663">
        <w:t>s</w:t>
      </w:r>
      <w:r>
        <w:t xml:space="preserve"> (</w:t>
      </w:r>
      <w:proofErr w:type="spellStart"/>
      <w:r>
        <w:t>NCMPA</w:t>
      </w:r>
      <w:r w:rsidR="00733663">
        <w:t>s</w:t>
      </w:r>
      <w:proofErr w:type="spellEnd"/>
      <w:r>
        <w:t>)</w:t>
      </w:r>
      <w:r w:rsidR="00733663">
        <w:t>.</w:t>
      </w:r>
    </w:p>
    <w:p w14:paraId="25170EC7" w14:textId="77777777" w:rsidR="00D04272" w:rsidRPr="00486A3B" w:rsidRDefault="00D04272" w:rsidP="00486A3B"/>
    <w:p w14:paraId="70E6B3D9" w14:textId="77777777" w:rsidR="004A500C" w:rsidRDefault="004A500C" w:rsidP="004A500C">
      <w:pPr>
        <w:pStyle w:val="Heading2"/>
      </w:pPr>
      <w:bookmarkStart w:id="13" w:name="_Toc368410318"/>
      <w:bookmarkStart w:id="14" w:name="_Toc504730061"/>
      <w:r>
        <w:t>Project</w:t>
      </w:r>
      <w:bookmarkEnd w:id="13"/>
      <w:r>
        <w:t xml:space="preserve"> Background</w:t>
      </w:r>
      <w:bookmarkStart w:id="15" w:name="_Toc368410319"/>
      <w:bookmarkEnd w:id="14"/>
    </w:p>
    <w:p w14:paraId="5D8E7D0C" w14:textId="1B4BDEF8" w:rsidR="007F1A3E" w:rsidRDefault="007F1A3E" w:rsidP="007F1A3E">
      <w:r w:rsidRPr="00521367">
        <w:t>The Joint Nature Conservation Committee (JNCC) and Marine Scotland</w:t>
      </w:r>
      <w:r w:rsidR="009050AB">
        <w:t xml:space="preserve"> Science</w:t>
      </w:r>
      <w:r>
        <w:t xml:space="preserve"> (M</w:t>
      </w:r>
      <w:r w:rsidRPr="00521367">
        <w:t>S</w:t>
      </w:r>
      <w:r w:rsidR="009050AB">
        <w:t>S</w:t>
      </w:r>
      <w:r w:rsidRPr="00521367">
        <w:t xml:space="preserve">) </w:t>
      </w:r>
      <w:r>
        <w:t xml:space="preserve">have recently </w:t>
      </w:r>
      <w:r w:rsidRPr="00521367">
        <w:t>undert</w:t>
      </w:r>
      <w:r>
        <w:t>a</w:t>
      </w:r>
      <w:r w:rsidRPr="00521367">
        <w:t>k</w:t>
      </w:r>
      <w:r>
        <w:t>en an</w:t>
      </w:r>
      <w:r w:rsidRPr="00521367">
        <w:t xml:space="preserve"> offshore seabed survey </w:t>
      </w:r>
      <w:r>
        <w:t>visiting the</w:t>
      </w:r>
      <w:r w:rsidRPr="00521367">
        <w:t xml:space="preserve"> </w:t>
      </w:r>
      <w:r>
        <w:t xml:space="preserve">North-east Faroe Shetland Channel </w:t>
      </w:r>
      <w:r w:rsidR="00733663">
        <w:t xml:space="preserve">Scottish </w:t>
      </w:r>
      <w:r>
        <w:t>Nature Conservation Marine Protected Area (</w:t>
      </w:r>
      <w:proofErr w:type="spellStart"/>
      <w:r>
        <w:t>NCMPA</w:t>
      </w:r>
      <w:proofErr w:type="spellEnd"/>
      <w:r>
        <w:t xml:space="preserve">) and the West Shetland Shelf </w:t>
      </w:r>
      <w:r w:rsidR="00733663">
        <w:t xml:space="preserve">Scottish </w:t>
      </w:r>
      <w:r>
        <w:t xml:space="preserve">Nature Conservation Marine Protected Area </w:t>
      </w:r>
      <w:r w:rsidRPr="00521367">
        <w:t>(</w:t>
      </w:r>
      <w:proofErr w:type="spellStart"/>
      <w:r>
        <w:t>NCMPA</w:t>
      </w:r>
      <w:proofErr w:type="spellEnd"/>
      <w:r w:rsidRPr="00521367">
        <w:t>) on</w:t>
      </w:r>
      <w:r>
        <w:t>board</w:t>
      </w:r>
      <w:r w:rsidRPr="00521367">
        <w:t xml:space="preserve"> the Marine Research Vessel (</w:t>
      </w:r>
      <w:proofErr w:type="spellStart"/>
      <w:r w:rsidRPr="00521367">
        <w:t>MRV</w:t>
      </w:r>
      <w:proofErr w:type="spellEnd"/>
      <w:r w:rsidRPr="00521367">
        <w:t xml:space="preserve">) Scotia (survey code </w:t>
      </w:r>
      <w:r>
        <w:t>1517</w:t>
      </w:r>
      <w:r w:rsidRPr="00521367">
        <w:t>S).</w:t>
      </w:r>
    </w:p>
    <w:p w14:paraId="3E6020E2" w14:textId="4E15BD0E" w:rsidR="007F1A3E" w:rsidRDefault="007F1A3E" w:rsidP="007F1A3E">
      <w:r>
        <w:t xml:space="preserve">The North-east Faroe Shetland Channel (hereafter </w:t>
      </w:r>
      <w:proofErr w:type="spellStart"/>
      <w:r>
        <w:t>NEF</w:t>
      </w:r>
      <w:proofErr w:type="spellEnd"/>
      <w:r>
        <w:t xml:space="preserve">) </w:t>
      </w:r>
      <w:proofErr w:type="spellStart"/>
      <w:r>
        <w:t>NCMPA</w:t>
      </w:r>
      <w:proofErr w:type="spellEnd"/>
      <w:r>
        <w:t xml:space="preserve"> follows the descent of the Faroe Shetland Channel from depths of 330m to 2420m. The site has been designated to protect deep-sea sponge aggregations, which were the focus of the recent survey, as well as offshore deep-sea muds and offshore subtidal sands and gravels. </w:t>
      </w:r>
    </w:p>
    <w:p w14:paraId="396FC11D" w14:textId="561BF959" w:rsidR="007F1A3E" w:rsidRPr="000F6CCC" w:rsidRDefault="007F1A3E" w:rsidP="007F1A3E">
      <w:r w:rsidRPr="00F75CC1">
        <w:t xml:space="preserve">West Shetland Shelf (hereafter </w:t>
      </w:r>
      <w:proofErr w:type="spellStart"/>
      <w:r w:rsidRPr="00F75CC1">
        <w:t>WSS</w:t>
      </w:r>
      <w:proofErr w:type="spellEnd"/>
      <w:r w:rsidRPr="00F75CC1">
        <w:t xml:space="preserve">) </w:t>
      </w:r>
      <w:proofErr w:type="spellStart"/>
      <w:r>
        <w:t>NCMPA</w:t>
      </w:r>
      <w:proofErr w:type="spellEnd"/>
      <w:r>
        <w:t xml:space="preserve"> is located to the north of Scotland and overlaps with the Windsock fisheries areas which are managed to encourage the recovery of local cod stocks. The </w:t>
      </w:r>
      <w:proofErr w:type="spellStart"/>
      <w:r>
        <w:t>NCMPA</w:t>
      </w:r>
      <w:proofErr w:type="spellEnd"/>
      <w:r>
        <w:t xml:space="preserve"> is designated to protect the wide variety of sand and gravel within its boundaries which are found at depths from 70m – 150m. </w:t>
      </w:r>
    </w:p>
    <w:p w14:paraId="0F504F74" w14:textId="77777777" w:rsidR="007F1A3E" w:rsidRDefault="007F1A3E" w:rsidP="007F1A3E">
      <w:r w:rsidRPr="00521367">
        <w:t xml:space="preserve">The </w:t>
      </w:r>
      <w:r>
        <w:t xml:space="preserve">1517S </w:t>
      </w:r>
      <w:r w:rsidRPr="00521367">
        <w:t xml:space="preserve">survey departed </w:t>
      </w:r>
      <w:r>
        <w:t xml:space="preserve">from </w:t>
      </w:r>
      <w:r w:rsidRPr="00521367">
        <w:t xml:space="preserve">Aberdeen on </w:t>
      </w:r>
      <w:r>
        <w:t>20</w:t>
      </w:r>
      <w:r w:rsidRPr="00155A5B">
        <w:rPr>
          <w:vertAlign w:val="superscript"/>
        </w:rPr>
        <w:t>th</w:t>
      </w:r>
      <w:r>
        <w:t xml:space="preserve"> October 2017</w:t>
      </w:r>
      <w:r w:rsidRPr="00521367">
        <w:t xml:space="preserve"> and </w:t>
      </w:r>
      <w:r>
        <w:t>returned to</w:t>
      </w:r>
      <w:r w:rsidRPr="00521367">
        <w:t xml:space="preserve"> Aberdeen on </w:t>
      </w:r>
      <w:r>
        <w:t>9</w:t>
      </w:r>
      <w:r w:rsidRPr="00155A5B">
        <w:rPr>
          <w:vertAlign w:val="superscript"/>
        </w:rPr>
        <w:t>th</w:t>
      </w:r>
      <w:r>
        <w:t xml:space="preserve"> November 2017</w:t>
      </w:r>
      <w:r w:rsidRPr="00521367">
        <w:t>.</w:t>
      </w:r>
    </w:p>
    <w:p w14:paraId="2D632924" w14:textId="577E78B1" w:rsidR="007F1A3E" w:rsidRDefault="007F1A3E" w:rsidP="007F1A3E">
      <w:r>
        <w:t>Benthic sediments and biological communities were sampled using a 0.1m</w:t>
      </w:r>
      <w:r>
        <w:rPr>
          <w:vertAlign w:val="superscript"/>
        </w:rPr>
        <w:t>2</w:t>
      </w:r>
      <w:r>
        <w:t xml:space="preserve"> Hamon Grab (Figure 1). Samples have been collected from within the </w:t>
      </w:r>
      <w:proofErr w:type="spellStart"/>
      <w:r>
        <w:t>NEFSC</w:t>
      </w:r>
      <w:proofErr w:type="spellEnd"/>
      <w:r>
        <w:t xml:space="preserve"> and </w:t>
      </w:r>
      <w:proofErr w:type="spellStart"/>
      <w:r>
        <w:t>WSS</w:t>
      </w:r>
      <w:proofErr w:type="spellEnd"/>
      <w:r>
        <w:t xml:space="preserve"> </w:t>
      </w:r>
      <w:proofErr w:type="spellStart"/>
      <w:r>
        <w:t>NCMPA</w:t>
      </w:r>
      <w:r w:rsidR="0046309B">
        <w:t>s</w:t>
      </w:r>
      <w:proofErr w:type="spellEnd"/>
      <w:r>
        <w:t xml:space="preserve"> site boundary, from water depths of 100m to 600m. </w:t>
      </w:r>
    </w:p>
    <w:p w14:paraId="502E18AD" w14:textId="1603C56C" w:rsidR="007F1A3E" w:rsidRDefault="007F1A3E" w:rsidP="007F1A3E">
      <w:r>
        <w:t xml:space="preserve">Particle Size (PS) sediment samples </w:t>
      </w:r>
      <w:r w:rsidR="00696FB4">
        <w:t>were extracted to be representative of the whole</w:t>
      </w:r>
      <w:r w:rsidR="00696FB4">
        <w:rPr>
          <w:rStyle w:val="CommentReference"/>
        </w:rPr>
        <w:t/>
      </w:r>
      <w:r w:rsidR="00696FB4">
        <w:t xml:space="preserve"> the sample</w:t>
      </w:r>
      <w:r w:rsidR="00696FB4">
        <w:rPr>
          <w:rStyle w:val="CommentReference"/>
        </w:rPr>
        <w:t/>
      </w:r>
      <w:r>
        <w:t xml:space="preserve">. The remaining sample was sieved in the field using a 0.5mm mesh diameter sieve for </w:t>
      </w:r>
      <w:r>
        <w:lastRenderedPageBreak/>
        <w:t xml:space="preserve">the </w:t>
      </w:r>
      <w:proofErr w:type="spellStart"/>
      <w:r>
        <w:t>WSS</w:t>
      </w:r>
      <w:proofErr w:type="spellEnd"/>
      <w:r>
        <w:t xml:space="preserve"> </w:t>
      </w:r>
      <w:proofErr w:type="spellStart"/>
      <w:r>
        <w:t>NCMPA</w:t>
      </w:r>
      <w:proofErr w:type="spellEnd"/>
      <w:r>
        <w:t xml:space="preserve"> and stacked sieves of 0.5mm and 0.25mm mesh diameter sieves for </w:t>
      </w:r>
      <w:proofErr w:type="spellStart"/>
      <w:r>
        <w:t>NEF</w:t>
      </w:r>
      <w:proofErr w:type="spellEnd"/>
      <w:r>
        <w:t xml:space="preserve"> </w:t>
      </w:r>
      <w:proofErr w:type="spellStart"/>
      <w:r>
        <w:t>NCMPA</w:t>
      </w:r>
      <w:proofErr w:type="spellEnd"/>
      <w:r>
        <w:t xml:space="preserve">. </w:t>
      </w:r>
      <w:proofErr w:type="gramStart"/>
      <w:r>
        <w:t>Both of the fractions</w:t>
      </w:r>
      <w:proofErr w:type="gramEnd"/>
      <w:r>
        <w:t xml:space="preserve">, where applicable, were retained separately and preserved in 5% formaldehyde solution buffered with borax. </w:t>
      </w:r>
    </w:p>
    <w:p w14:paraId="20A633CA" w14:textId="16D76A58" w:rsidR="007F1A3E" w:rsidRDefault="007F1A3E" w:rsidP="007F1A3E">
      <w:r>
        <w:t xml:space="preserve">Faunal samples were held in a variety of plastic buckets with sizes ranging from 5 litres to 25 </w:t>
      </w:r>
      <w:r w:rsidRPr="004D60A5">
        <w:t>litres (see Appendix A).</w:t>
      </w:r>
      <w:r>
        <w:t xml:space="preserve"> Table 1 shows the number of samples collected from each of the two sites. </w:t>
      </w:r>
    </w:p>
    <w:p w14:paraId="231D88C7" w14:textId="77777777" w:rsidR="007F1A3E" w:rsidRPr="00845549" w:rsidRDefault="007F1A3E" w:rsidP="007F1A3E">
      <w:r w:rsidRPr="00845549">
        <w:t xml:space="preserve">Table 1. Sediment and </w:t>
      </w:r>
      <w:proofErr w:type="spellStart"/>
      <w:r w:rsidRPr="00845549">
        <w:t>infaunal</w:t>
      </w:r>
      <w:proofErr w:type="spellEnd"/>
      <w:r w:rsidRPr="00845549">
        <w:t xml:space="preserve"> samples collected on 1517S survey</w:t>
      </w:r>
    </w:p>
    <w:tbl>
      <w:tblPr>
        <w:tblStyle w:val="TableGrid"/>
        <w:tblW w:w="9067" w:type="dxa"/>
        <w:tblLook w:val="04A0" w:firstRow="1" w:lastRow="0" w:firstColumn="1" w:lastColumn="0" w:noHBand="0" w:noVBand="1"/>
      </w:tblPr>
      <w:tblGrid>
        <w:gridCol w:w="950"/>
        <w:gridCol w:w="914"/>
        <w:gridCol w:w="1896"/>
        <w:gridCol w:w="1622"/>
        <w:gridCol w:w="1843"/>
        <w:gridCol w:w="1842"/>
      </w:tblGrid>
      <w:tr w:rsidR="007F1A3E" w:rsidRPr="007D7DCC" w14:paraId="6419F04D" w14:textId="77777777" w:rsidTr="00BA2EF2">
        <w:trPr>
          <w:trHeight w:val="802"/>
        </w:trPr>
        <w:tc>
          <w:tcPr>
            <w:tcW w:w="950" w:type="dxa"/>
          </w:tcPr>
          <w:p w14:paraId="3F14FD34" w14:textId="77777777" w:rsidR="007F1A3E" w:rsidRPr="004B6126" w:rsidRDefault="007F1A3E" w:rsidP="00BA2EF2">
            <w:pPr>
              <w:jc w:val="left"/>
              <w:rPr>
                <w:b/>
                <w:szCs w:val="22"/>
              </w:rPr>
            </w:pPr>
            <w:r w:rsidRPr="004B6126">
              <w:rPr>
                <w:b/>
                <w:szCs w:val="22"/>
              </w:rPr>
              <w:t>Survey Code</w:t>
            </w:r>
          </w:p>
        </w:tc>
        <w:tc>
          <w:tcPr>
            <w:tcW w:w="914" w:type="dxa"/>
          </w:tcPr>
          <w:p w14:paraId="23429599" w14:textId="77777777" w:rsidR="007F1A3E" w:rsidRPr="004B6126" w:rsidRDefault="007F1A3E" w:rsidP="00BA2EF2">
            <w:pPr>
              <w:jc w:val="left"/>
              <w:rPr>
                <w:b/>
                <w:szCs w:val="22"/>
              </w:rPr>
            </w:pPr>
            <w:r w:rsidRPr="004B6126">
              <w:rPr>
                <w:b/>
                <w:szCs w:val="22"/>
              </w:rPr>
              <w:t>Vessel</w:t>
            </w:r>
          </w:p>
        </w:tc>
        <w:tc>
          <w:tcPr>
            <w:tcW w:w="1896" w:type="dxa"/>
          </w:tcPr>
          <w:p w14:paraId="4C71E307" w14:textId="77777777" w:rsidR="007F1A3E" w:rsidRPr="004B6126" w:rsidRDefault="007F1A3E" w:rsidP="00BA2EF2">
            <w:pPr>
              <w:jc w:val="left"/>
              <w:rPr>
                <w:b/>
                <w:szCs w:val="22"/>
              </w:rPr>
            </w:pPr>
            <w:r w:rsidRPr="004B6126">
              <w:rPr>
                <w:b/>
                <w:szCs w:val="22"/>
              </w:rPr>
              <w:t>Location</w:t>
            </w:r>
          </w:p>
        </w:tc>
        <w:tc>
          <w:tcPr>
            <w:tcW w:w="1622" w:type="dxa"/>
          </w:tcPr>
          <w:p w14:paraId="481F5238" w14:textId="77777777" w:rsidR="007F1A3E" w:rsidRPr="004B6126" w:rsidRDefault="007F1A3E" w:rsidP="00BA2EF2">
            <w:pPr>
              <w:jc w:val="left"/>
              <w:rPr>
                <w:b/>
                <w:szCs w:val="22"/>
              </w:rPr>
            </w:pPr>
            <w:r w:rsidRPr="004B6126">
              <w:rPr>
                <w:b/>
                <w:szCs w:val="22"/>
              </w:rPr>
              <w:t>Technique</w:t>
            </w:r>
          </w:p>
        </w:tc>
        <w:tc>
          <w:tcPr>
            <w:tcW w:w="1843" w:type="dxa"/>
          </w:tcPr>
          <w:p w14:paraId="74A1FD8A" w14:textId="77777777" w:rsidR="007F1A3E" w:rsidRPr="004B6126" w:rsidRDefault="007F1A3E" w:rsidP="00BA2EF2">
            <w:pPr>
              <w:jc w:val="left"/>
              <w:rPr>
                <w:b/>
                <w:szCs w:val="22"/>
              </w:rPr>
            </w:pPr>
            <w:r w:rsidRPr="004B6126">
              <w:rPr>
                <w:b/>
                <w:szCs w:val="22"/>
              </w:rPr>
              <w:t xml:space="preserve">No. of </w:t>
            </w:r>
            <w:proofErr w:type="spellStart"/>
            <w:r w:rsidRPr="004B6126">
              <w:rPr>
                <w:b/>
                <w:szCs w:val="22"/>
              </w:rPr>
              <w:t>infaunal</w:t>
            </w:r>
            <w:proofErr w:type="spellEnd"/>
            <w:r w:rsidRPr="004B6126">
              <w:rPr>
                <w:b/>
                <w:szCs w:val="22"/>
              </w:rPr>
              <w:t xml:space="preserve"> samples (0.5mm fraction)</w:t>
            </w:r>
          </w:p>
        </w:tc>
        <w:tc>
          <w:tcPr>
            <w:tcW w:w="1842" w:type="dxa"/>
          </w:tcPr>
          <w:p w14:paraId="0588971D" w14:textId="77777777" w:rsidR="007F1A3E" w:rsidRPr="004B6126" w:rsidRDefault="007F1A3E" w:rsidP="00BA2EF2">
            <w:pPr>
              <w:jc w:val="left"/>
              <w:rPr>
                <w:b/>
                <w:szCs w:val="22"/>
              </w:rPr>
            </w:pPr>
            <w:r w:rsidRPr="004B6126">
              <w:rPr>
                <w:b/>
                <w:szCs w:val="22"/>
              </w:rPr>
              <w:t xml:space="preserve">No. of </w:t>
            </w:r>
            <w:proofErr w:type="spellStart"/>
            <w:r w:rsidRPr="004B6126">
              <w:rPr>
                <w:b/>
                <w:szCs w:val="22"/>
              </w:rPr>
              <w:t>infaunal</w:t>
            </w:r>
            <w:proofErr w:type="spellEnd"/>
            <w:r w:rsidRPr="004B6126">
              <w:rPr>
                <w:b/>
                <w:szCs w:val="22"/>
              </w:rPr>
              <w:t xml:space="preserve"> samples (0.25mm fraction)</w:t>
            </w:r>
          </w:p>
        </w:tc>
      </w:tr>
      <w:tr w:rsidR="007F1A3E" w:rsidRPr="007D7DCC" w14:paraId="6671D01D" w14:textId="77777777" w:rsidTr="00BA2EF2">
        <w:trPr>
          <w:trHeight w:val="261"/>
        </w:trPr>
        <w:tc>
          <w:tcPr>
            <w:tcW w:w="950" w:type="dxa"/>
          </w:tcPr>
          <w:p w14:paraId="52249FB9" w14:textId="77777777" w:rsidR="007F1A3E" w:rsidRPr="004B6126" w:rsidRDefault="007F1A3E" w:rsidP="00BA2EF2">
            <w:pPr>
              <w:jc w:val="left"/>
              <w:rPr>
                <w:szCs w:val="22"/>
              </w:rPr>
            </w:pPr>
            <w:r w:rsidRPr="004B6126">
              <w:rPr>
                <w:szCs w:val="22"/>
              </w:rPr>
              <w:t>1517S</w:t>
            </w:r>
          </w:p>
        </w:tc>
        <w:tc>
          <w:tcPr>
            <w:tcW w:w="914" w:type="dxa"/>
          </w:tcPr>
          <w:p w14:paraId="62106FAB" w14:textId="77777777" w:rsidR="007F1A3E" w:rsidRPr="004B6126" w:rsidRDefault="007F1A3E" w:rsidP="00BA2EF2">
            <w:pPr>
              <w:jc w:val="left"/>
              <w:rPr>
                <w:szCs w:val="22"/>
              </w:rPr>
            </w:pPr>
            <w:proofErr w:type="spellStart"/>
            <w:r w:rsidRPr="004B6126">
              <w:rPr>
                <w:szCs w:val="22"/>
              </w:rPr>
              <w:t>MRV</w:t>
            </w:r>
            <w:proofErr w:type="spellEnd"/>
            <w:r w:rsidRPr="004B6126">
              <w:rPr>
                <w:szCs w:val="22"/>
              </w:rPr>
              <w:t xml:space="preserve"> Scotia</w:t>
            </w:r>
          </w:p>
        </w:tc>
        <w:tc>
          <w:tcPr>
            <w:tcW w:w="1896" w:type="dxa"/>
          </w:tcPr>
          <w:p w14:paraId="2B98EFCE" w14:textId="77777777" w:rsidR="007F1A3E" w:rsidRPr="004B6126" w:rsidRDefault="007F1A3E" w:rsidP="00BA2EF2">
            <w:pPr>
              <w:jc w:val="left"/>
              <w:rPr>
                <w:szCs w:val="22"/>
              </w:rPr>
            </w:pPr>
            <w:r w:rsidRPr="004B6126">
              <w:rPr>
                <w:szCs w:val="22"/>
              </w:rPr>
              <w:t xml:space="preserve">North-east Faroe Shetland Channel </w:t>
            </w:r>
            <w:proofErr w:type="spellStart"/>
            <w:r w:rsidRPr="004B6126">
              <w:rPr>
                <w:szCs w:val="22"/>
              </w:rPr>
              <w:t>NCMPA</w:t>
            </w:r>
            <w:proofErr w:type="spellEnd"/>
          </w:p>
        </w:tc>
        <w:tc>
          <w:tcPr>
            <w:tcW w:w="1622" w:type="dxa"/>
          </w:tcPr>
          <w:p w14:paraId="25346EE8" w14:textId="77777777" w:rsidR="007F1A3E" w:rsidRPr="004B6126" w:rsidRDefault="007F1A3E" w:rsidP="00BA2EF2">
            <w:pPr>
              <w:jc w:val="left"/>
              <w:rPr>
                <w:szCs w:val="22"/>
              </w:rPr>
            </w:pPr>
            <w:r w:rsidRPr="004B6126">
              <w:rPr>
                <w:szCs w:val="22"/>
              </w:rPr>
              <w:t>0.1m</w:t>
            </w:r>
            <w:r w:rsidRPr="004B6126">
              <w:rPr>
                <w:szCs w:val="22"/>
                <w:vertAlign w:val="superscript"/>
              </w:rPr>
              <w:t>2</w:t>
            </w:r>
            <w:r w:rsidRPr="004B6126">
              <w:rPr>
                <w:szCs w:val="22"/>
              </w:rPr>
              <w:t xml:space="preserve"> Hamon Grab</w:t>
            </w:r>
          </w:p>
        </w:tc>
        <w:tc>
          <w:tcPr>
            <w:tcW w:w="1843" w:type="dxa"/>
          </w:tcPr>
          <w:p w14:paraId="678F6F2E" w14:textId="77777777" w:rsidR="007F1A3E" w:rsidRPr="004B6126" w:rsidRDefault="007F1A3E" w:rsidP="00BA2EF2">
            <w:pPr>
              <w:jc w:val="left"/>
              <w:rPr>
                <w:szCs w:val="22"/>
              </w:rPr>
            </w:pPr>
            <w:r w:rsidRPr="004B6126">
              <w:rPr>
                <w:szCs w:val="22"/>
              </w:rPr>
              <w:t>8</w:t>
            </w:r>
          </w:p>
        </w:tc>
        <w:tc>
          <w:tcPr>
            <w:tcW w:w="1842" w:type="dxa"/>
          </w:tcPr>
          <w:p w14:paraId="04A91AB2" w14:textId="77777777" w:rsidR="007F1A3E" w:rsidRPr="004B6126" w:rsidRDefault="007F1A3E" w:rsidP="00BA2EF2">
            <w:pPr>
              <w:jc w:val="left"/>
              <w:rPr>
                <w:szCs w:val="22"/>
              </w:rPr>
            </w:pPr>
            <w:r w:rsidRPr="004B6126">
              <w:rPr>
                <w:szCs w:val="22"/>
              </w:rPr>
              <w:t>8</w:t>
            </w:r>
          </w:p>
        </w:tc>
      </w:tr>
      <w:tr w:rsidR="007F1A3E" w:rsidRPr="007D7DCC" w14:paraId="4C78496F" w14:textId="77777777" w:rsidTr="00BA2EF2">
        <w:trPr>
          <w:trHeight w:val="261"/>
        </w:trPr>
        <w:tc>
          <w:tcPr>
            <w:tcW w:w="950" w:type="dxa"/>
          </w:tcPr>
          <w:p w14:paraId="3749E43E" w14:textId="77777777" w:rsidR="007F1A3E" w:rsidRPr="004B6126" w:rsidRDefault="007F1A3E" w:rsidP="00BA2EF2">
            <w:pPr>
              <w:jc w:val="left"/>
              <w:rPr>
                <w:szCs w:val="22"/>
              </w:rPr>
            </w:pPr>
            <w:r w:rsidRPr="004B6126">
              <w:rPr>
                <w:szCs w:val="22"/>
              </w:rPr>
              <w:t>1517S</w:t>
            </w:r>
          </w:p>
        </w:tc>
        <w:tc>
          <w:tcPr>
            <w:tcW w:w="914" w:type="dxa"/>
          </w:tcPr>
          <w:p w14:paraId="28C5F418" w14:textId="77777777" w:rsidR="007F1A3E" w:rsidRPr="004B6126" w:rsidRDefault="007F1A3E" w:rsidP="00BA2EF2">
            <w:pPr>
              <w:jc w:val="left"/>
              <w:rPr>
                <w:szCs w:val="22"/>
              </w:rPr>
            </w:pPr>
            <w:proofErr w:type="spellStart"/>
            <w:r w:rsidRPr="004B6126">
              <w:rPr>
                <w:szCs w:val="22"/>
              </w:rPr>
              <w:t>MRV</w:t>
            </w:r>
            <w:proofErr w:type="spellEnd"/>
            <w:r w:rsidRPr="004B6126">
              <w:rPr>
                <w:szCs w:val="22"/>
              </w:rPr>
              <w:t xml:space="preserve"> Scotia</w:t>
            </w:r>
          </w:p>
        </w:tc>
        <w:tc>
          <w:tcPr>
            <w:tcW w:w="1896" w:type="dxa"/>
          </w:tcPr>
          <w:p w14:paraId="4D3200D4" w14:textId="77777777" w:rsidR="007F1A3E" w:rsidRPr="004B6126" w:rsidRDefault="007F1A3E" w:rsidP="00BA2EF2">
            <w:pPr>
              <w:jc w:val="left"/>
              <w:rPr>
                <w:szCs w:val="22"/>
              </w:rPr>
            </w:pPr>
            <w:r w:rsidRPr="004B6126">
              <w:rPr>
                <w:szCs w:val="22"/>
              </w:rPr>
              <w:t xml:space="preserve">West Shetland Shelf </w:t>
            </w:r>
            <w:proofErr w:type="spellStart"/>
            <w:r w:rsidRPr="004B6126">
              <w:rPr>
                <w:szCs w:val="22"/>
              </w:rPr>
              <w:t>NCMPA</w:t>
            </w:r>
            <w:proofErr w:type="spellEnd"/>
          </w:p>
        </w:tc>
        <w:tc>
          <w:tcPr>
            <w:tcW w:w="1622" w:type="dxa"/>
          </w:tcPr>
          <w:p w14:paraId="1256A321" w14:textId="77777777" w:rsidR="007F1A3E" w:rsidRPr="004B6126" w:rsidRDefault="007F1A3E" w:rsidP="00BA2EF2">
            <w:pPr>
              <w:jc w:val="left"/>
              <w:rPr>
                <w:szCs w:val="22"/>
              </w:rPr>
            </w:pPr>
            <w:r w:rsidRPr="004B6126">
              <w:rPr>
                <w:szCs w:val="22"/>
              </w:rPr>
              <w:t>0.1m</w:t>
            </w:r>
            <w:r w:rsidRPr="004B6126">
              <w:rPr>
                <w:szCs w:val="22"/>
                <w:vertAlign w:val="superscript"/>
              </w:rPr>
              <w:t>2</w:t>
            </w:r>
            <w:r w:rsidRPr="004B6126">
              <w:rPr>
                <w:szCs w:val="22"/>
              </w:rPr>
              <w:t xml:space="preserve"> Hamon Grab</w:t>
            </w:r>
          </w:p>
        </w:tc>
        <w:tc>
          <w:tcPr>
            <w:tcW w:w="1843" w:type="dxa"/>
          </w:tcPr>
          <w:p w14:paraId="20BCE1DC" w14:textId="77777777" w:rsidR="007F1A3E" w:rsidRPr="004B6126" w:rsidRDefault="007F1A3E" w:rsidP="00BA2EF2">
            <w:pPr>
              <w:jc w:val="left"/>
              <w:rPr>
                <w:szCs w:val="22"/>
              </w:rPr>
            </w:pPr>
            <w:r w:rsidRPr="004B6126">
              <w:rPr>
                <w:szCs w:val="22"/>
              </w:rPr>
              <w:t>44</w:t>
            </w:r>
          </w:p>
        </w:tc>
        <w:tc>
          <w:tcPr>
            <w:tcW w:w="1842" w:type="dxa"/>
          </w:tcPr>
          <w:p w14:paraId="09318998" w14:textId="77777777" w:rsidR="007F1A3E" w:rsidRPr="004B6126" w:rsidRDefault="007F1A3E" w:rsidP="00BA2EF2">
            <w:pPr>
              <w:jc w:val="left"/>
              <w:rPr>
                <w:szCs w:val="22"/>
              </w:rPr>
            </w:pPr>
            <w:r w:rsidRPr="004B6126">
              <w:rPr>
                <w:szCs w:val="22"/>
              </w:rPr>
              <w:t>0</w:t>
            </w:r>
          </w:p>
        </w:tc>
      </w:tr>
    </w:tbl>
    <w:p w14:paraId="26D4BF6B" w14:textId="00C9E07E" w:rsidR="007F1A3E" w:rsidRPr="00FD3697" w:rsidRDefault="007F1A3E" w:rsidP="007F1A3E">
      <w:r>
        <w:t>For background information regarding the sites sampled and detailed information on the survey design and methodology please refer to the Cruise Report (</w:t>
      </w:r>
      <w:r w:rsidR="00733663">
        <w:t>Taylor. J</w:t>
      </w:r>
      <w:r>
        <w:t xml:space="preserve"> et al. </w:t>
      </w:r>
      <w:r>
        <w:rPr>
          <w:i/>
        </w:rPr>
        <w:t>in press</w:t>
      </w:r>
      <w:r>
        <w:t xml:space="preserve">, available from JNCC/MSS on request). </w:t>
      </w:r>
    </w:p>
    <w:p w14:paraId="4AC04470" w14:textId="77777777" w:rsidR="007F1A3E" w:rsidRDefault="007F1A3E" w:rsidP="007F1A3E">
      <w:r>
        <w:rPr>
          <w:noProof/>
        </w:rPr>
        <w:drawing>
          <wp:inline distT="0" distB="0" distL="0" distR="0" wp14:anchorId="1C5194A6" wp14:editId="00C06E43">
            <wp:extent cx="5731510" cy="4055988"/>
            <wp:effectExtent l="0" t="0" r="254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SA_map.jpg"/>
                    <pic:cNvPicPr/>
                  </pic:nvPicPr>
                  <pic:blipFill>
                    <a:blip r:embed="rId13">
                      <a:extLst>
                        <a:ext uri="{28A0092B-C50C-407E-A947-70E740481C1C}">
                          <a14:useLocalDpi xmlns:a14="http://schemas.microsoft.com/office/drawing/2010/main" val="0"/>
                        </a:ext>
                      </a:extLst>
                    </a:blip>
                    <a:stretch>
                      <a:fillRect/>
                    </a:stretch>
                  </pic:blipFill>
                  <pic:spPr>
                    <a:xfrm>
                      <a:off x="0" y="0"/>
                      <a:ext cx="5731510" cy="4055988"/>
                    </a:xfrm>
                    <a:prstGeom prst="rect">
                      <a:avLst/>
                    </a:prstGeom>
                  </pic:spPr>
                </pic:pic>
              </a:graphicData>
            </a:graphic>
          </wp:inline>
        </w:drawing>
      </w:r>
    </w:p>
    <w:p w14:paraId="4D0E4AFD" w14:textId="77777777" w:rsidR="007F1A3E" w:rsidRPr="004B6126" w:rsidRDefault="007F1A3E" w:rsidP="007F1A3E">
      <w:r w:rsidRPr="004B6126">
        <w:t>Figure 1</w:t>
      </w:r>
      <w:r>
        <w:rPr>
          <w:b/>
        </w:rPr>
        <w:t>.</w:t>
      </w:r>
      <w:r w:rsidRPr="004B6126">
        <w:t xml:space="preserve"> 1517S survey location and boundary of </w:t>
      </w:r>
      <w:proofErr w:type="spellStart"/>
      <w:r w:rsidRPr="004B6126">
        <w:t>NEFSC</w:t>
      </w:r>
      <w:proofErr w:type="spellEnd"/>
      <w:r w:rsidRPr="004B6126">
        <w:t xml:space="preserve"> and </w:t>
      </w:r>
      <w:proofErr w:type="spellStart"/>
      <w:r w:rsidRPr="004B6126">
        <w:t>WSS</w:t>
      </w:r>
      <w:proofErr w:type="spellEnd"/>
      <w:r w:rsidRPr="004B6126">
        <w:t xml:space="preserve"> </w:t>
      </w:r>
      <w:proofErr w:type="spellStart"/>
      <w:r w:rsidRPr="004B6126">
        <w:t>NCMPAs</w:t>
      </w:r>
      <w:proofErr w:type="spellEnd"/>
    </w:p>
    <w:p w14:paraId="385F9EA2" w14:textId="77777777" w:rsidR="007F1A3E" w:rsidRDefault="007F1A3E" w:rsidP="007F1A3E">
      <w:pPr>
        <w:ind w:firstLine="720"/>
      </w:pPr>
    </w:p>
    <w:p w14:paraId="475574B5" w14:textId="77777777" w:rsidR="007F1A3E" w:rsidRDefault="007F1A3E" w:rsidP="007F1A3E">
      <w:pPr>
        <w:jc w:val="center"/>
      </w:pPr>
      <w:r>
        <w:rPr>
          <w:noProof/>
        </w:rPr>
        <w:lastRenderedPageBreak/>
        <w:drawing>
          <wp:inline distT="0" distB="0" distL="0" distR="0" wp14:anchorId="7152BE87" wp14:editId="0E64381C">
            <wp:extent cx="3145184" cy="3483428"/>
            <wp:effectExtent l="0" t="0" r="0" b="3175"/>
            <wp:docPr id="4" name="Picture 4" descr="C:\Users\Jessica.Taylor\AppData\Local\Microsoft\Windows\INetCache\Content.Word\IMG_84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essica.Taylor\AppData\Local\Microsoft\Windows\INetCache\Content.Word\IMG_8497.jpg"/>
                    <pic:cNvPicPr>
                      <a:picLocks noChangeAspect="1" noChangeArrowheads="1"/>
                    </pic:cNvPicPr>
                  </pic:nvPicPr>
                  <pic:blipFill rotWithShape="1">
                    <a:blip r:embed="rId14" cstate="print">
                      <a:extLst>
                        <a:ext uri="{BEBA8EAE-BF5A-486C-A8C5-ECC9F3942E4B}">
                          <a14:imgProps xmlns:a14="http://schemas.microsoft.com/office/drawing/2010/main">
                            <a14:imgLayer r:embed="rId15">
                              <a14:imgEffect>
                                <a14:brightnessContrast bright="40000"/>
                              </a14:imgEffect>
                            </a14:imgLayer>
                          </a14:imgProps>
                        </a:ext>
                        <a:ext uri="{28A0092B-C50C-407E-A947-70E740481C1C}">
                          <a14:useLocalDpi xmlns:a14="http://schemas.microsoft.com/office/drawing/2010/main" val="0"/>
                        </a:ext>
                      </a:extLst>
                    </a:blip>
                    <a:srcRect l="14070" t="11170" r="25855"/>
                    <a:stretch/>
                  </pic:blipFill>
                  <pic:spPr bwMode="auto">
                    <a:xfrm>
                      <a:off x="0" y="0"/>
                      <a:ext cx="3151649" cy="3490588"/>
                    </a:xfrm>
                    <a:prstGeom prst="rect">
                      <a:avLst/>
                    </a:prstGeom>
                    <a:noFill/>
                    <a:ln>
                      <a:noFill/>
                    </a:ln>
                    <a:extLst>
                      <a:ext uri="{53640926-AAD7-44D8-BBD7-CCE9431645EC}">
                        <a14:shadowObscured xmlns:a14="http://schemas.microsoft.com/office/drawing/2010/main"/>
                      </a:ext>
                    </a:extLst>
                  </pic:spPr>
                </pic:pic>
              </a:graphicData>
            </a:graphic>
          </wp:inline>
        </w:drawing>
      </w:r>
    </w:p>
    <w:p w14:paraId="7E0B567A" w14:textId="2400B7DE" w:rsidR="00655254" w:rsidRPr="004B6126" w:rsidRDefault="007F1A3E" w:rsidP="007F1A3E">
      <w:r w:rsidRPr="004B6126">
        <w:t>Figure 2. 0.1m</w:t>
      </w:r>
      <w:r w:rsidRPr="004B6126">
        <w:rPr>
          <w:vertAlign w:val="superscript"/>
        </w:rPr>
        <w:t>2</w:t>
      </w:r>
      <w:r w:rsidRPr="004B6126">
        <w:t xml:space="preserve"> sampling surface area Hamon Grab </w:t>
      </w:r>
    </w:p>
    <w:p w14:paraId="446AF465" w14:textId="77777777" w:rsidR="007F1A3E" w:rsidRPr="007F1A3E" w:rsidRDefault="007F1A3E" w:rsidP="007F1A3E"/>
    <w:p w14:paraId="562E93A4" w14:textId="77777777" w:rsidR="004A500C" w:rsidRDefault="004A500C" w:rsidP="004A500C">
      <w:pPr>
        <w:pStyle w:val="Heading2"/>
      </w:pPr>
      <w:bookmarkStart w:id="16" w:name="_Toc369166720"/>
      <w:bookmarkStart w:id="17" w:name="_Toc369166721"/>
      <w:bookmarkStart w:id="18" w:name="_Toc369166722"/>
      <w:bookmarkStart w:id="19" w:name="_Toc369166723"/>
      <w:bookmarkStart w:id="20" w:name="_Toc369166724"/>
      <w:bookmarkStart w:id="21" w:name="_Toc369166725"/>
      <w:bookmarkStart w:id="22" w:name="_Toc369166727"/>
      <w:bookmarkStart w:id="23" w:name="_Toc369166728"/>
      <w:bookmarkStart w:id="24" w:name="_Toc369166729"/>
      <w:bookmarkStart w:id="25" w:name="_Toc369166730"/>
      <w:bookmarkStart w:id="26" w:name="_Toc369166731"/>
      <w:bookmarkStart w:id="27" w:name="_Toc369166732"/>
      <w:bookmarkStart w:id="28" w:name="_Toc369166734"/>
      <w:bookmarkStart w:id="29" w:name="_Toc369166735"/>
      <w:bookmarkStart w:id="30" w:name="_Toc369166736"/>
      <w:bookmarkStart w:id="31" w:name="_Toc369166737"/>
      <w:bookmarkStart w:id="32" w:name="_Toc369166739"/>
      <w:bookmarkStart w:id="33" w:name="_Toc369169597"/>
      <w:bookmarkStart w:id="34" w:name="_Toc369166740"/>
      <w:bookmarkStart w:id="35" w:name="_Toc369166741"/>
      <w:bookmarkStart w:id="36" w:name="_Toc369166742"/>
      <w:bookmarkStart w:id="37" w:name="_Toc212344499"/>
      <w:bookmarkStart w:id="38" w:name="_Toc212344681"/>
      <w:bookmarkStart w:id="39" w:name="_Toc304551885"/>
      <w:bookmarkStart w:id="40" w:name="_Toc304552194"/>
      <w:bookmarkStart w:id="41" w:name="_Toc368410321"/>
      <w:bookmarkStart w:id="42" w:name="_Toc504730062"/>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r w:rsidRPr="00A857D6">
        <w:t>Project Objectives</w:t>
      </w:r>
      <w:bookmarkEnd w:id="37"/>
      <w:bookmarkEnd w:id="38"/>
      <w:bookmarkEnd w:id="39"/>
      <w:bookmarkEnd w:id="40"/>
      <w:bookmarkEnd w:id="41"/>
      <w:bookmarkEnd w:id="42"/>
    </w:p>
    <w:p w14:paraId="431DDA76" w14:textId="1B8218B6" w:rsidR="00733663" w:rsidRPr="008131C9" w:rsidRDefault="00796CDA" w:rsidP="00733663">
      <w:bookmarkStart w:id="43" w:name="_Toc369166744"/>
      <w:bookmarkStart w:id="44" w:name="_Toc304551886"/>
      <w:bookmarkStart w:id="45" w:name="_Toc304552195"/>
      <w:bookmarkStart w:id="46" w:name="_Toc212344500"/>
      <w:bookmarkStart w:id="47" w:name="_Toc212344682"/>
      <w:bookmarkStart w:id="48" w:name="_Toc368410322"/>
      <w:bookmarkEnd w:id="43"/>
      <w:r w:rsidRPr="008131C9">
        <w:t>JNCC</w:t>
      </w:r>
      <w:r w:rsidR="00733663" w:rsidRPr="008131C9">
        <w:t xml:space="preserve"> wish</w:t>
      </w:r>
      <w:r w:rsidR="00614CA9">
        <w:t>es</w:t>
      </w:r>
      <w:r w:rsidR="00733663" w:rsidRPr="008131C9">
        <w:t xml:space="preserve"> to commission a contract to undertake the taxonomic analysis of benthic </w:t>
      </w:r>
      <w:proofErr w:type="spellStart"/>
      <w:r w:rsidR="00733663" w:rsidRPr="008131C9">
        <w:t>infaunal</w:t>
      </w:r>
      <w:proofErr w:type="spellEnd"/>
      <w:r w:rsidR="00733663" w:rsidRPr="008131C9">
        <w:t xml:space="preserve"> samples collected on the 1517S cruise. Picking and taxonomic analysis of benthic </w:t>
      </w:r>
      <w:proofErr w:type="spellStart"/>
      <w:r w:rsidR="00733663" w:rsidRPr="008131C9">
        <w:t>infaunal</w:t>
      </w:r>
      <w:proofErr w:type="spellEnd"/>
      <w:r w:rsidR="00733663" w:rsidRPr="008131C9">
        <w:t xml:space="preserve"> samples (i.e. identification and enumeration of all fauna present) are required. </w:t>
      </w:r>
    </w:p>
    <w:p w14:paraId="1A0A78F1" w14:textId="3A1084AD" w:rsidR="00696FB4" w:rsidRPr="008131C9" w:rsidRDefault="00733663" w:rsidP="00733663">
      <w:r w:rsidRPr="008131C9">
        <w:t xml:space="preserve">Biomass of samples should also be determined. The contract will be run </w:t>
      </w:r>
      <w:r w:rsidR="00464C43" w:rsidRPr="00464C43">
        <w:t>over two financial years (</w:t>
      </w:r>
      <w:r w:rsidR="00415B44" w:rsidRPr="00415B44">
        <w:t>FY17/18</w:t>
      </w:r>
      <w:r w:rsidR="00620AF0">
        <w:t xml:space="preserve"> </w:t>
      </w:r>
      <w:r w:rsidR="00464C43" w:rsidRPr="00415B44">
        <w:t xml:space="preserve">and </w:t>
      </w:r>
      <w:r w:rsidR="00415B44" w:rsidRPr="00415B44">
        <w:t>FY18/19</w:t>
      </w:r>
      <w:r w:rsidR="00464C43" w:rsidRPr="00415B44">
        <w:t>)</w:t>
      </w:r>
      <w:r w:rsidRPr="00415B44">
        <w:t>,</w:t>
      </w:r>
      <w:r w:rsidRPr="008131C9">
        <w:t xml:space="preserve"> with Phase I to be undertaken </w:t>
      </w:r>
      <w:r w:rsidR="00464C43" w:rsidRPr="008131C9">
        <w:t>in</w:t>
      </w:r>
      <w:r w:rsidR="00FE3F87">
        <w:t xml:space="preserve"> </w:t>
      </w:r>
      <w:r w:rsidRPr="008131C9">
        <w:t>FY</w:t>
      </w:r>
      <w:r w:rsidR="00FE3F87">
        <w:t xml:space="preserve"> 17/18</w:t>
      </w:r>
      <w:r w:rsidRPr="008131C9">
        <w:t xml:space="preserve"> and Phase II to be undertaken at the start of FY18/19. </w:t>
      </w:r>
    </w:p>
    <w:p w14:paraId="5FEB6243" w14:textId="030A9AB5" w:rsidR="00733663" w:rsidRPr="008131C9" w:rsidRDefault="00733663" w:rsidP="00733663">
      <w:r w:rsidRPr="008131C9">
        <w:t xml:space="preserve">Prospective contractors should note that while funding is available to commence Phase I, funding for Phase II is awaiting confirmation, and there is no guarantee that Phase II will progress next year. </w:t>
      </w:r>
    </w:p>
    <w:p w14:paraId="64257F13" w14:textId="32739068" w:rsidR="00733663" w:rsidRPr="008131C9" w:rsidRDefault="00733663" w:rsidP="00733663">
      <w:r w:rsidRPr="008131C9">
        <w:t xml:space="preserve">Tenderers should provide quotes for Phase I and Phase II, and details of how they would undertake the following: </w:t>
      </w:r>
    </w:p>
    <w:p w14:paraId="0D88FAD6" w14:textId="63E1D8CD" w:rsidR="00733663" w:rsidRPr="008131C9" w:rsidRDefault="00733663" w:rsidP="00464C43">
      <w:pPr>
        <w:pStyle w:val="ListParagraph"/>
        <w:rPr>
          <w:rStyle w:val="Hyperlink"/>
          <w:color w:val="auto"/>
          <w:u w:val="none"/>
        </w:rPr>
      </w:pPr>
      <w:r w:rsidRPr="00464C43">
        <w:rPr>
          <w:rStyle w:val="Hyperlink"/>
          <w:color w:val="auto"/>
          <w:u w:val="none"/>
        </w:rPr>
        <w:t xml:space="preserve">Complete </w:t>
      </w:r>
      <w:proofErr w:type="spellStart"/>
      <w:r w:rsidRPr="00464C43">
        <w:rPr>
          <w:rStyle w:val="Hyperlink"/>
          <w:color w:val="auto"/>
          <w:u w:val="none"/>
        </w:rPr>
        <w:t>infaunal</w:t>
      </w:r>
      <w:proofErr w:type="spellEnd"/>
      <w:r w:rsidRPr="00464C43">
        <w:rPr>
          <w:rStyle w:val="Hyperlink"/>
          <w:color w:val="auto"/>
          <w:u w:val="none"/>
        </w:rPr>
        <w:t xml:space="preserve"> analysis for all samples</w:t>
      </w:r>
      <w:r w:rsidR="00464C43" w:rsidRPr="00464C43">
        <w:rPr>
          <w:rStyle w:val="Hyperlink"/>
          <w:color w:val="auto"/>
          <w:u w:val="none"/>
        </w:rPr>
        <w:t xml:space="preserve"> (</w:t>
      </w:r>
      <w:r w:rsidR="00464C43" w:rsidRPr="008131C9">
        <w:rPr>
          <w:rStyle w:val="Hyperlink"/>
          <w:color w:val="auto"/>
          <w:u w:val="none"/>
        </w:rPr>
        <w:t xml:space="preserve">please provide quotes on a </w:t>
      </w:r>
      <w:r w:rsidR="00464C43" w:rsidRPr="008131C9">
        <w:rPr>
          <w:rStyle w:val="Hyperlink"/>
          <w:b/>
          <w:color w:val="auto"/>
          <w:u w:val="none"/>
        </w:rPr>
        <w:t>per sample basis</w:t>
      </w:r>
      <w:r w:rsidR="00464C43" w:rsidRPr="008131C9">
        <w:rPr>
          <w:rStyle w:val="Hyperlink"/>
          <w:color w:val="auto"/>
          <w:u w:val="none"/>
        </w:rPr>
        <w:t>)</w:t>
      </w:r>
    </w:p>
    <w:p w14:paraId="5B0B8BAD" w14:textId="77777777" w:rsidR="00733663" w:rsidRPr="008131C9" w:rsidRDefault="00733663" w:rsidP="00733663">
      <w:pPr>
        <w:pStyle w:val="ListParagraph"/>
      </w:pPr>
      <w:r w:rsidRPr="008131C9">
        <w:rPr>
          <w:rStyle w:val="Hyperlink"/>
          <w:color w:val="auto"/>
          <w:u w:val="none"/>
        </w:rPr>
        <w:t>Arrange for</w:t>
      </w:r>
      <w:r w:rsidRPr="008131C9">
        <w:t xml:space="preserve"> 5% of processed samples to be submitted to another contractor for Quality Assurance in line with the </w:t>
      </w:r>
      <w:proofErr w:type="spellStart"/>
      <w:r w:rsidRPr="008131C9">
        <w:t>NMBAQC</w:t>
      </w:r>
      <w:proofErr w:type="spellEnd"/>
      <w:r w:rsidRPr="008131C9">
        <w:t xml:space="preserve"> own sample scheme guidelines (</w:t>
      </w:r>
      <w:hyperlink r:id="rId16" w:history="1">
        <w:r w:rsidRPr="008131C9">
          <w:rPr>
            <w:rStyle w:val="Hyperlink"/>
            <w:color w:val="auto"/>
            <w:u w:val="none"/>
          </w:rPr>
          <w:t>http://www.nmbaqcs.org/scheme-components/invertebrates/</w:t>
        </w:r>
      </w:hyperlink>
      <w:r w:rsidRPr="008131C9">
        <w:t xml:space="preserve">). </w:t>
      </w:r>
    </w:p>
    <w:p w14:paraId="64FA64EE" w14:textId="3184DF3E" w:rsidR="00733663" w:rsidRPr="008131C9" w:rsidRDefault="00733663" w:rsidP="00733663">
      <w:pPr>
        <w:pStyle w:val="ListParagraph"/>
      </w:pPr>
      <w:r w:rsidRPr="008131C9">
        <w:t xml:space="preserve">Entry of </w:t>
      </w:r>
      <w:proofErr w:type="spellStart"/>
      <w:r w:rsidRPr="008131C9">
        <w:t>infaunal</w:t>
      </w:r>
      <w:proofErr w:type="spellEnd"/>
      <w:r w:rsidRPr="008131C9">
        <w:t xml:space="preserve"> analysis results (and Particle Size data which will be supplied by JNCC) into M</w:t>
      </w:r>
      <w:r w:rsidR="00BE73C3" w:rsidRPr="008131C9">
        <w:t xml:space="preserve">arine Recorder should be considered as a </w:t>
      </w:r>
      <w:r w:rsidR="00BE73C3" w:rsidRPr="008131C9">
        <w:rPr>
          <w:b/>
        </w:rPr>
        <w:t>costed option</w:t>
      </w:r>
      <w:r w:rsidR="00BE73C3" w:rsidRPr="008131C9">
        <w:t xml:space="preserve">. </w:t>
      </w:r>
    </w:p>
    <w:p w14:paraId="74FEECAD" w14:textId="77777777" w:rsidR="00733663" w:rsidRPr="008131C9" w:rsidRDefault="00733663" w:rsidP="00733663">
      <w:pPr>
        <w:pStyle w:val="Heading3"/>
      </w:pPr>
      <w:r w:rsidRPr="008131C9">
        <w:lastRenderedPageBreak/>
        <w:t xml:space="preserve">Phase I – Commence </w:t>
      </w:r>
      <w:proofErr w:type="spellStart"/>
      <w:r w:rsidRPr="008131C9">
        <w:t>infaunal</w:t>
      </w:r>
      <w:proofErr w:type="spellEnd"/>
      <w:r w:rsidRPr="008131C9">
        <w:t xml:space="preserve"> sample analysis </w:t>
      </w:r>
    </w:p>
    <w:p w14:paraId="0C99D29D" w14:textId="3F3E1547" w:rsidR="008131C9" w:rsidRDefault="00733663" w:rsidP="00CF1AC9">
      <w:r w:rsidRPr="008131C9">
        <w:t>The contract will begin following a start-up meeting</w:t>
      </w:r>
      <w:r w:rsidRPr="008131C9">
        <w:rPr>
          <w:rStyle w:val="FootnoteReference"/>
        </w:rPr>
        <w:footnoteReference w:id="1"/>
      </w:r>
      <w:r w:rsidRPr="008131C9">
        <w:t xml:space="preserve"> to be arranged between the successful contractor, MS</w:t>
      </w:r>
      <w:r w:rsidR="009050AB" w:rsidRPr="008131C9">
        <w:t>S</w:t>
      </w:r>
      <w:r w:rsidRPr="008131C9">
        <w:t xml:space="preserve"> and JNCC upon contract award. Phase I will commence on </w:t>
      </w:r>
      <w:r w:rsidR="00CF1AC9">
        <w:t>19</w:t>
      </w:r>
      <w:r w:rsidR="00CB5DDA" w:rsidRPr="00741690">
        <w:rPr>
          <w:vertAlign w:val="superscript"/>
        </w:rPr>
        <w:t>th</w:t>
      </w:r>
      <w:r w:rsidR="00CB5DDA">
        <w:t xml:space="preserve"> February 2018</w:t>
      </w:r>
      <w:r w:rsidRPr="008131C9">
        <w:t xml:space="preserve"> and delivery of outputs should be made by Tuesday 20</w:t>
      </w:r>
      <w:r w:rsidRPr="008131C9">
        <w:rPr>
          <w:vertAlign w:val="superscript"/>
        </w:rPr>
        <w:t>th</w:t>
      </w:r>
      <w:r w:rsidRPr="008131C9">
        <w:t xml:space="preserve"> March. </w:t>
      </w:r>
    </w:p>
    <w:p w14:paraId="6263F0E8" w14:textId="795352BB" w:rsidR="0046309B" w:rsidRPr="008715F4" w:rsidRDefault="00733663" w:rsidP="00733663">
      <w:r w:rsidRPr="008715F4">
        <w:t xml:space="preserve">Tenderers are invited to state how many samples they could analyse in this approximate </w:t>
      </w:r>
      <w:proofErr w:type="gramStart"/>
      <w:r w:rsidRPr="008715F4">
        <w:t>4 week</w:t>
      </w:r>
      <w:proofErr w:type="gramEnd"/>
      <w:r w:rsidRPr="008715F4">
        <w:t xml:space="preserve"> period. </w:t>
      </w:r>
    </w:p>
    <w:p w14:paraId="64E0BCBD" w14:textId="77777777" w:rsidR="00733663" w:rsidRPr="008715F4" w:rsidRDefault="00733663" w:rsidP="00733663">
      <w:pPr>
        <w:pStyle w:val="Heading3"/>
      </w:pPr>
      <w:r w:rsidRPr="008715F4">
        <w:t xml:space="preserve">Phase II – Remainder of </w:t>
      </w:r>
      <w:proofErr w:type="spellStart"/>
      <w:r w:rsidRPr="008715F4">
        <w:t>infaunal</w:t>
      </w:r>
      <w:proofErr w:type="spellEnd"/>
      <w:r w:rsidRPr="008715F4">
        <w:t xml:space="preserve"> sample analysis </w:t>
      </w:r>
    </w:p>
    <w:p w14:paraId="2E4A69AB" w14:textId="7341DCCF" w:rsidR="007A7776" w:rsidRDefault="00733663" w:rsidP="00733663">
      <w:r w:rsidRPr="008715F4">
        <w:t xml:space="preserve">Phase II would commence after Phase I has been signed off. </w:t>
      </w:r>
    </w:p>
    <w:p w14:paraId="730F75E2" w14:textId="7064B9FE" w:rsidR="00D04272" w:rsidRDefault="00733663" w:rsidP="00733663">
      <w:r w:rsidRPr="008715F4">
        <w:t xml:space="preserve">The </w:t>
      </w:r>
      <w:r w:rsidR="007A7776">
        <w:t xml:space="preserve">detailed </w:t>
      </w:r>
      <w:r w:rsidRPr="008715F4">
        <w:t xml:space="preserve">contract requirements </w:t>
      </w:r>
      <w:r w:rsidR="007A7776">
        <w:t xml:space="preserve">for both Phases </w:t>
      </w:r>
      <w:r w:rsidR="00B150DF">
        <w:t xml:space="preserve">and </w:t>
      </w:r>
      <w:r w:rsidRPr="008715F4">
        <w:t xml:space="preserve">required contract outputs are detailed </w:t>
      </w:r>
      <w:r w:rsidR="007A7776">
        <w:t>below</w:t>
      </w:r>
      <w:r w:rsidRPr="008715F4">
        <w:t>.</w:t>
      </w:r>
      <w:r>
        <w:t xml:space="preserve"> </w:t>
      </w:r>
    </w:p>
    <w:bookmarkEnd w:id="44"/>
    <w:bookmarkEnd w:id="45"/>
    <w:bookmarkEnd w:id="46"/>
    <w:bookmarkEnd w:id="47"/>
    <w:bookmarkEnd w:id="48"/>
    <w:p w14:paraId="015DBA35" w14:textId="57A10C40" w:rsidR="00BE73C3" w:rsidRDefault="00BE73C3" w:rsidP="00741690">
      <w:pPr>
        <w:pStyle w:val="Heading3"/>
      </w:pPr>
      <w:r>
        <w:t>Collection of Samples (Costed Option)</w:t>
      </w:r>
    </w:p>
    <w:p w14:paraId="0D035472" w14:textId="73B48FEF" w:rsidR="00BE73C3" w:rsidRDefault="00BE73C3" w:rsidP="00BE73C3">
      <w:r w:rsidRPr="00B93F0E">
        <w:t>For both contract phases, transport of the samples from Marine Scotland Science (Aberdeen) to the successful laboratory should be included as a costed option in the tender document.</w:t>
      </w:r>
    </w:p>
    <w:p w14:paraId="5FAF124B" w14:textId="608EC1D6" w:rsidR="00BE73C3" w:rsidRDefault="00BE73C3" w:rsidP="00BE73C3">
      <w:pPr>
        <w:rPr>
          <w:b/>
        </w:rPr>
      </w:pPr>
      <w:r w:rsidRPr="00B93F0E">
        <w:t>If undertaking this task</w:t>
      </w:r>
      <w:r w:rsidR="007A7776">
        <w:t>,</w:t>
      </w:r>
      <w:r w:rsidRPr="00B93F0E">
        <w:t xml:space="preserve"> the contractor should ensure safe passage of the samples to their laboratory, as the faunal samples are preserved in formaldehyde. The samples will be stored by the contractor until they are processed and analysed.</w:t>
      </w:r>
      <w:r w:rsidR="00E371C6">
        <w:t xml:space="preserve"> Costs should be provided for continued storage of processed samples by the contractor for 3 years following completion of the contract.</w:t>
      </w:r>
    </w:p>
    <w:p w14:paraId="59748710" w14:textId="3AACAF60" w:rsidR="00BE73C3" w:rsidRPr="00FE3F87" w:rsidRDefault="00BE73C3" w:rsidP="00E371C6">
      <w:pPr>
        <w:pStyle w:val="Heading3"/>
      </w:pPr>
      <w:r>
        <w:t>Analysis of Faunal Samples</w:t>
      </w:r>
    </w:p>
    <w:p w14:paraId="30ED91EF" w14:textId="3A328FFE" w:rsidR="00BE73C3" w:rsidRPr="00B93F0E" w:rsidRDefault="00BE73C3" w:rsidP="00BE73C3">
      <w:pPr>
        <w:rPr>
          <w:color w:val="000000"/>
        </w:rPr>
      </w:pPr>
      <w:r w:rsidRPr="00B93F0E">
        <w:rPr>
          <w:color w:val="000000"/>
        </w:rPr>
        <w:t xml:space="preserve">This invitation to </w:t>
      </w:r>
      <w:r w:rsidR="00F170B6">
        <w:rPr>
          <w:color w:val="000000"/>
        </w:rPr>
        <w:t>tender</w:t>
      </w:r>
      <w:r w:rsidR="00F170B6" w:rsidRPr="00B93F0E">
        <w:rPr>
          <w:color w:val="000000"/>
        </w:rPr>
        <w:t xml:space="preserve"> </w:t>
      </w:r>
      <w:r w:rsidRPr="00B93F0E">
        <w:rPr>
          <w:color w:val="000000"/>
        </w:rPr>
        <w:t xml:space="preserve">is for the processing of sediment samples to extract and identify all biota retained following sieving on 0.25 mm and 0.5mm capture meshes, as per the </w:t>
      </w:r>
      <w:proofErr w:type="spellStart"/>
      <w:r w:rsidRPr="00B93F0E">
        <w:rPr>
          <w:color w:val="000000"/>
        </w:rPr>
        <w:t>NMBAQC</w:t>
      </w:r>
      <w:proofErr w:type="spellEnd"/>
      <w:r w:rsidRPr="00B93F0E">
        <w:rPr>
          <w:color w:val="000000"/>
        </w:rPr>
        <w:t xml:space="preserve"> guidelines detailing extraction and identification protocols. Sub sampling is permissible following consultation and agreement with the contract manager. However, it is not envisaged that this will be required.</w:t>
      </w:r>
    </w:p>
    <w:p w14:paraId="250457E4" w14:textId="77777777" w:rsidR="00BE73C3" w:rsidRPr="00B93F0E" w:rsidRDefault="00BE73C3" w:rsidP="00BE73C3">
      <w:pPr>
        <w:rPr>
          <w:color w:val="000000"/>
        </w:rPr>
      </w:pPr>
      <w:r w:rsidRPr="00B93F0E">
        <w:rPr>
          <w:color w:val="000000"/>
        </w:rPr>
        <w:t xml:space="preserve">Enumeration, identification and biomass should be carried out following the </w:t>
      </w:r>
      <w:proofErr w:type="spellStart"/>
      <w:r w:rsidRPr="00B93F0E">
        <w:rPr>
          <w:color w:val="000000"/>
        </w:rPr>
        <w:t>NMBAQC</w:t>
      </w:r>
      <w:proofErr w:type="spellEnd"/>
      <w:r w:rsidRPr="00B93F0E">
        <w:rPr>
          <w:color w:val="000000"/>
        </w:rPr>
        <w:t xml:space="preserve"> Processing Requirement Protocol and Taxonomic Discrimination Protocol</w:t>
      </w:r>
      <w:r>
        <w:rPr>
          <w:rStyle w:val="FootnoteReference"/>
          <w:color w:val="000000"/>
        </w:rPr>
        <w:footnoteReference w:id="2"/>
      </w:r>
      <w:r w:rsidRPr="00B93F0E">
        <w:rPr>
          <w:color w:val="000000"/>
        </w:rPr>
        <w:t>.</w:t>
      </w:r>
    </w:p>
    <w:p w14:paraId="1F9F2106" w14:textId="6B365D3F" w:rsidR="00BE73C3" w:rsidRDefault="00BE73C3" w:rsidP="00BE73C3">
      <w:pPr>
        <w:rPr>
          <w:color w:val="000000"/>
        </w:rPr>
      </w:pPr>
      <w:r w:rsidRPr="00B93F0E">
        <w:rPr>
          <w:color w:val="000000"/>
        </w:rPr>
        <w:t>Biomass per recorded taxon (wet weight in grams to at least 4 decimal points) is required for all countable taxa.</w:t>
      </w:r>
    </w:p>
    <w:p w14:paraId="5E7CEC17" w14:textId="528231AE" w:rsidR="00BE73C3" w:rsidRDefault="00BE73C3" w:rsidP="00BE73C3">
      <w:pPr>
        <w:rPr>
          <w:color w:val="000000"/>
        </w:rPr>
      </w:pPr>
      <w:r w:rsidRPr="00B93F0E">
        <w:rPr>
          <w:color w:val="000000"/>
        </w:rPr>
        <w:t xml:space="preserve">The abundance and biomass data matrices should be sent via email to the project manager following completion. Please include an additional column to include the </w:t>
      </w:r>
      <w:proofErr w:type="spellStart"/>
      <w:r>
        <w:rPr>
          <w:color w:val="000000"/>
        </w:rPr>
        <w:t>Aphia</w:t>
      </w:r>
      <w:proofErr w:type="spellEnd"/>
      <w:r>
        <w:rPr>
          <w:color w:val="000000"/>
        </w:rPr>
        <w:t xml:space="preserve"> ID</w:t>
      </w:r>
      <w:r w:rsidRPr="00B93F0E">
        <w:rPr>
          <w:color w:val="000000"/>
        </w:rPr>
        <w:t xml:space="preserve"> for each species in the taxon list, where appropriate, and order the species list by major taxonomic group.  Where data matrices span multiple tabs in Excel, identical species lists should be used in each tab to facilitate merging </w:t>
      </w:r>
      <w:proofErr w:type="gramStart"/>
      <w:r w:rsidRPr="00B93F0E">
        <w:rPr>
          <w:color w:val="000000"/>
        </w:rPr>
        <w:t>at a later date</w:t>
      </w:r>
      <w:proofErr w:type="gramEnd"/>
      <w:r w:rsidRPr="00B93F0E">
        <w:rPr>
          <w:color w:val="000000"/>
        </w:rPr>
        <w:t>.</w:t>
      </w:r>
    </w:p>
    <w:p w14:paraId="4509F84F" w14:textId="1F2672C7" w:rsidR="00BE73C3" w:rsidRDefault="00BE73C3" w:rsidP="00BE73C3">
      <w:r w:rsidRPr="00B93F0E">
        <w:rPr>
          <w:color w:val="000000"/>
        </w:rPr>
        <w:t xml:space="preserve">All species names must be run through the </w:t>
      </w:r>
      <w:proofErr w:type="spellStart"/>
      <w:r w:rsidRPr="00B93F0E">
        <w:rPr>
          <w:color w:val="000000"/>
        </w:rPr>
        <w:t>WoRMS</w:t>
      </w:r>
      <w:proofErr w:type="spellEnd"/>
      <w:r w:rsidRPr="00B93F0E">
        <w:rPr>
          <w:color w:val="000000"/>
        </w:rPr>
        <w:t xml:space="preserve"> ‘Match Taxa’ tool</w:t>
      </w:r>
      <w:r w:rsidRPr="00B93F0E">
        <w:rPr>
          <w:rStyle w:val="FootnoteReference"/>
          <w:color w:val="000000"/>
        </w:rPr>
        <w:footnoteReference w:id="3"/>
      </w:r>
      <w:r w:rsidRPr="00B93F0E">
        <w:rPr>
          <w:color w:val="000000"/>
        </w:rPr>
        <w:t xml:space="preserve"> so that all naming is current.</w:t>
      </w:r>
    </w:p>
    <w:p w14:paraId="1EAB781D" w14:textId="4749B031" w:rsidR="00BE73C3" w:rsidRDefault="00BE73C3" w:rsidP="00FE3F87">
      <w:r>
        <w:t xml:space="preserve">Identification of MPA Priority Marine Features </w:t>
      </w:r>
    </w:p>
    <w:p w14:paraId="46FEE123" w14:textId="58F84752" w:rsidR="00EA17CE" w:rsidRDefault="00BE73C3" w:rsidP="00EA17CE">
      <w:r w:rsidRPr="00AC003B">
        <w:lastRenderedPageBreak/>
        <w:t xml:space="preserve">For every sample, the presence of </w:t>
      </w:r>
      <w:proofErr w:type="spellStart"/>
      <w:r w:rsidRPr="00AC003B">
        <w:t>NCMPA</w:t>
      </w:r>
      <w:proofErr w:type="spellEnd"/>
      <w:r w:rsidRPr="00AC003B">
        <w:t xml:space="preserve"> Priority Marine Features</w:t>
      </w:r>
      <w:r w:rsidRPr="00AC003B">
        <w:rPr>
          <w:rStyle w:val="FootnoteReference"/>
        </w:rPr>
        <w:footnoteReference w:id="4"/>
      </w:r>
      <w:r w:rsidRPr="00AC003B">
        <w:t xml:space="preserve"> should be noted and should be added as an attribute to the relevant GIS shapefiles</w:t>
      </w:r>
      <w:r w:rsidR="008715F4">
        <w:t xml:space="preserve"> (see Section 8)</w:t>
      </w:r>
      <w:r w:rsidRPr="00AC003B">
        <w:t>.</w:t>
      </w:r>
    </w:p>
    <w:p w14:paraId="3B0FE0CB" w14:textId="77777777" w:rsidR="00EA17CE" w:rsidRDefault="00EA17CE" w:rsidP="00EA17CE">
      <w:pPr>
        <w:pStyle w:val="Heading2"/>
      </w:pPr>
      <w:bookmarkStart w:id="49" w:name="_Toc504730063"/>
      <w:r>
        <w:t>External Quality Assurance</w:t>
      </w:r>
      <w:bookmarkEnd w:id="49"/>
      <w:r>
        <w:t xml:space="preserve"> </w:t>
      </w:r>
    </w:p>
    <w:p w14:paraId="79B168E6" w14:textId="48DAE04D" w:rsidR="000C12F5" w:rsidRDefault="000C12F5" w:rsidP="00E16E7D">
      <w:pPr>
        <w:rPr>
          <w:color w:val="000000"/>
        </w:rPr>
      </w:pPr>
      <w:r w:rsidRPr="007027E4">
        <w:rPr>
          <w:color w:val="000000"/>
        </w:rPr>
        <w:t xml:space="preserve">5% of samples are to be subject to an external QA process following the requirements of the </w:t>
      </w:r>
      <w:proofErr w:type="spellStart"/>
      <w:r w:rsidRPr="007027E4">
        <w:rPr>
          <w:color w:val="000000"/>
        </w:rPr>
        <w:t>NMBAQC</w:t>
      </w:r>
      <w:proofErr w:type="spellEnd"/>
      <w:r w:rsidRPr="007027E4">
        <w:rPr>
          <w:color w:val="000000"/>
        </w:rPr>
        <w:t xml:space="preserve"> ‘own sample’ scheme assessment criteria </w:t>
      </w:r>
      <w:r>
        <w:rPr>
          <w:color w:val="000000"/>
        </w:rPr>
        <w:t xml:space="preserve">through </w:t>
      </w:r>
      <w:r w:rsidRPr="007027E4">
        <w:rPr>
          <w:color w:val="000000"/>
        </w:rPr>
        <w:t xml:space="preserve">the </w:t>
      </w:r>
      <w:proofErr w:type="spellStart"/>
      <w:r w:rsidRPr="007027E4">
        <w:rPr>
          <w:color w:val="000000"/>
        </w:rPr>
        <w:t>NMBAQC</w:t>
      </w:r>
      <w:proofErr w:type="spellEnd"/>
      <w:r w:rsidRPr="007027E4">
        <w:rPr>
          <w:color w:val="000000"/>
        </w:rPr>
        <w:t xml:space="preserve"> component administrator</w:t>
      </w:r>
      <w:r>
        <w:rPr>
          <w:color w:val="000000"/>
        </w:rPr>
        <w:t xml:space="preserve"> (</w:t>
      </w:r>
      <w:r w:rsidRPr="003454D6">
        <w:rPr>
          <w:color w:val="000000"/>
        </w:rPr>
        <w:t>http://www.nmbaqcs.org/scheme-components/invertebrates/</w:t>
      </w:r>
      <w:r>
        <w:rPr>
          <w:color w:val="000000"/>
        </w:rPr>
        <w:t>).</w:t>
      </w:r>
      <w:r w:rsidRPr="007027E4">
        <w:rPr>
          <w:color w:val="000000"/>
        </w:rPr>
        <w:t xml:space="preserve"> </w:t>
      </w:r>
      <w:r>
        <w:rPr>
          <w:color w:val="000000"/>
        </w:rPr>
        <w:t>I</w:t>
      </w:r>
      <w:r w:rsidRPr="007027E4">
        <w:rPr>
          <w:color w:val="000000"/>
        </w:rPr>
        <w:t xml:space="preserve">t is the responsibility of the winning bidder to ensure this process is completed before the delivery of each dataset. Any remedial action required following the </w:t>
      </w:r>
      <w:r>
        <w:rPr>
          <w:color w:val="000000"/>
        </w:rPr>
        <w:t>QA</w:t>
      </w:r>
      <w:r w:rsidRPr="007027E4">
        <w:rPr>
          <w:color w:val="000000"/>
        </w:rPr>
        <w:t xml:space="preserve"> process must be completed within an agreed timeframe at no extra cost to the project.</w:t>
      </w:r>
    </w:p>
    <w:p w14:paraId="2272E643" w14:textId="5F78B036" w:rsidR="000C12F5" w:rsidRDefault="000C12F5" w:rsidP="00E16E7D">
      <w:pPr>
        <w:rPr>
          <w:color w:val="000000"/>
        </w:rPr>
      </w:pPr>
      <w:r>
        <w:rPr>
          <w:color w:val="000000"/>
        </w:rPr>
        <w:t xml:space="preserve">If the </w:t>
      </w:r>
      <w:proofErr w:type="spellStart"/>
      <w:r>
        <w:rPr>
          <w:color w:val="000000"/>
        </w:rPr>
        <w:t>NMBAQC</w:t>
      </w:r>
      <w:proofErr w:type="spellEnd"/>
      <w:r>
        <w:rPr>
          <w:color w:val="000000"/>
        </w:rPr>
        <w:t xml:space="preserve"> component administrator is not available to undertake the external QA process an agreed alternative supplier should be found, and will require approval by the project manager.  </w:t>
      </w:r>
    </w:p>
    <w:p w14:paraId="51F9439D" w14:textId="6A769477" w:rsidR="000C12F5" w:rsidRPr="00E16E7D" w:rsidRDefault="000C12F5" w:rsidP="00E16E7D">
      <w:pPr>
        <w:rPr>
          <w:color w:val="000000"/>
        </w:rPr>
      </w:pPr>
      <w:r w:rsidRPr="00E16E7D">
        <w:rPr>
          <w:color w:val="000000"/>
        </w:rPr>
        <w:t>The project manager is to be notified of the results of the comparison of the results of the external analysis and the primary analysis once this has been completed.</w:t>
      </w:r>
    </w:p>
    <w:p w14:paraId="41B1916E" w14:textId="5C6D94C1" w:rsidR="000C12F5" w:rsidRPr="00E16E7D" w:rsidRDefault="000C12F5" w:rsidP="00E16E7D">
      <w:pPr>
        <w:rPr>
          <w:color w:val="000000"/>
        </w:rPr>
      </w:pPr>
      <w:r w:rsidRPr="00E16E7D">
        <w:rPr>
          <w:color w:val="000000"/>
        </w:rPr>
        <w:t xml:space="preserve">All remedial action taken, and associated rationale, are to be recorded and provided as outputs of this contract.  </w:t>
      </w:r>
    </w:p>
    <w:p w14:paraId="2A7EE8EE" w14:textId="1D4DC6CC" w:rsidR="000C12F5" w:rsidRPr="00E16E7D" w:rsidRDefault="000C12F5" w:rsidP="00E16E7D">
      <w:pPr>
        <w:rPr>
          <w:color w:val="000000"/>
        </w:rPr>
      </w:pPr>
      <w:r w:rsidRPr="00E16E7D">
        <w:rPr>
          <w:color w:val="000000"/>
        </w:rPr>
        <w:t>The contract shall not be deemed complete until this external Quality Assurance step has been completed successfully.</w:t>
      </w:r>
    </w:p>
    <w:p w14:paraId="5605DA1A" w14:textId="161B0C8E" w:rsidR="000C12F5" w:rsidRDefault="000C12F5" w:rsidP="000C12F5">
      <w:pPr>
        <w:pStyle w:val="BulletPoints"/>
        <w:numPr>
          <w:ilvl w:val="0"/>
          <w:numId w:val="0"/>
        </w:numPr>
      </w:pPr>
      <w:r w:rsidRPr="00E16E7D">
        <w:rPr>
          <w:color w:val="000000"/>
        </w:rPr>
        <w:t>Prospective contractors should</w:t>
      </w:r>
      <w:r>
        <w:t xml:space="preserve"> note the following:</w:t>
      </w:r>
    </w:p>
    <w:p w14:paraId="6F3C6D40" w14:textId="6CBA69E7" w:rsidR="000C12F5" w:rsidRDefault="000C12F5" w:rsidP="00CF1AC9">
      <w:pPr>
        <w:pStyle w:val="BulletPoints"/>
        <w:numPr>
          <w:ilvl w:val="0"/>
          <w:numId w:val="44"/>
        </w:numPr>
      </w:pPr>
      <w:r>
        <w:t>A</w:t>
      </w:r>
      <w:r w:rsidRPr="00614DBC">
        <w:t xml:space="preserve">dherence with the </w:t>
      </w:r>
      <w:proofErr w:type="spellStart"/>
      <w:r w:rsidRPr="00614DBC">
        <w:t>NMBAQC</w:t>
      </w:r>
      <w:proofErr w:type="spellEnd"/>
      <w:r w:rsidRPr="00614DBC">
        <w:t xml:space="preserve"> guidelines </w:t>
      </w:r>
      <w:r>
        <w:t xml:space="preserve">is not an end </w:t>
      </w:r>
      <w:proofErr w:type="gramStart"/>
      <w:r>
        <w:t>in itself but</w:t>
      </w:r>
      <w:proofErr w:type="gramEnd"/>
      <w:r w:rsidRPr="00614DBC">
        <w:t xml:space="preserve"> </w:t>
      </w:r>
      <w:r>
        <w:t xml:space="preserve">contractors </w:t>
      </w:r>
      <w:r w:rsidRPr="00614DBC">
        <w:t>Standard Operating Procedure must be sufficiently rigorous in practise to achieve the required QA standards.</w:t>
      </w:r>
    </w:p>
    <w:p w14:paraId="0F12AD12" w14:textId="465550F6" w:rsidR="000C12F5" w:rsidRDefault="000C12F5" w:rsidP="00CF1AC9">
      <w:pPr>
        <w:pStyle w:val="BulletPoints"/>
        <w:numPr>
          <w:ilvl w:val="0"/>
          <w:numId w:val="44"/>
        </w:numPr>
      </w:pPr>
      <w:r>
        <w:t xml:space="preserve">The </w:t>
      </w:r>
      <w:r w:rsidRPr="004238B1">
        <w:t xml:space="preserve">objectives of the QA </w:t>
      </w:r>
      <w:proofErr w:type="gramStart"/>
      <w:r w:rsidRPr="004238B1">
        <w:t>is</w:t>
      </w:r>
      <w:proofErr w:type="gramEnd"/>
      <w:r w:rsidRPr="004238B1">
        <w:t xml:space="preserve"> to ensure the sample analysis meets the QA standards set out in the </w:t>
      </w:r>
      <w:proofErr w:type="spellStart"/>
      <w:r w:rsidRPr="004238B1">
        <w:t>NMBAQC</w:t>
      </w:r>
      <w:proofErr w:type="spellEnd"/>
      <w:r w:rsidRPr="004238B1">
        <w:t xml:space="preserve"> scheme Own Sample Protocol.</w:t>
      </w:r>
    </w:p>
    <w:p w14:paraId="6CA7BD0D" w14:textId="352A7F70" w:rsidR="000C12F5" w:rsidRDefault="000C12F5" w:rsidP="00CF1AC9">
      <w:pPr>
        <w:pStyle w:val="BulletPoints"/>
        <w:numPr>
          <w:ilvl w:val="0"/>
          <w:numId w:val="44"/>
        </w:numPr>
      </w:pPr>
      <w:r>
        <w:t>T</w:t>
      </w:r>
      <w:r w:rsidRPr="004238B1">
        <w:t>he Remedial Action process may be iterative until the QA standards are achieved.</w:t>
      </w:r>
    </w:p>
    <w:p w14:paraId="4FACF185" w14:textId="6266F6F1" w:rsidR="000C12F5" w:rsidRPr="00655254" w:rsidRDefault="000C12F5" w:rsidP="00CF1AC9">
      <w:pPr>
        <w:pStyle w:val="BulletPoints"/>
        <w:numPr>
          <w:ilvl w:val="0"/>
          <w:numId w:val="44"/>
        </w:numPr>
        <w:rPr>
          <w:rFonts w:eastAsia="Times New Roman"/>
          <w:iCs w:val="0"/>
          <w:szCs w:val="24"/>
          <w:lang w:eastAsia="en-GB"/>
        </w:rPr>
      </w:pPr>
      <w:r>
        <w:rPr>
          <w:rFonts w:eastAsia="Times New Roman"/>
          <w:iCs w:val="0"/>
          <w:szCs w:val="24"/>
          <w:lang w:eastAsia="en-GB"/>
        </w:rPr>
        <w:t>S</w:t>
      </w:r>
      <w:r w:rsidRPr="004238B1">
        <w:rPr>
          <w:rFonts w:eastAsia="Times New Roman"/>
          <w:iCs w:val="0"/>
          <w:szCs w:val="24"/>
          <w:lang w:eastAsia="en-GB"/>
        </w:rPr>
        <w:t>amples may be withdrawn and refunds requested if samples fail to achieve satisfactory QA within a set number of rounds or within a specified time schedule.</w:t>
      </w:r>
    </w:p>
    <w:p w14:paraId="700462AF" w14:textId="67C2F9A1" w:rsidR="00655254" w:rsidRDefault="000C12F5" w:rsidP="00FA2405">
      <w:pPr>
        <w:pStyle w:val="ListParagraph"/>
        <w:numPr>
          <w:ilvl w:val="0"/>
          <w:numId w:val="44"/>
        </w:numPr>
      </w:pPr>
      <w:r w:rsidRPr="00B70EBF">
        <w:rPr>
          <w:iCs/>
          <w:szCs w:val="24"/>
        </w:rPr>
        <w:t>C</w:t>
      </w:r>
      <w:r w:rsidRPr="00FA2405">
        <w:rPr>
          <w:iCs/>
          <w:szCs w:val="24"/>
        </w:rPr>
        <w:t>ontractors should alert the project manager if any samples they receive are deemed to be atypical, such that they require, or would benefit from, some method variation of their Standard Operating Procedure.</w:t>
      </w:r>
    </w:p>
    <w:p w14:paraId="11D7E8A9" w14:textId="77777777" w:rsidR="00BE73C3" w:rsidRDefault="00BE73C3" w:rsidP="00655254"/>
    <w:p w14:paraId="6BDDEEDE" w14:textId="77777777" w:rsidR="003674E5" w:rsidRDefault="003674E5" w:rsidP="003674E5">
      <w:pPr>
        <w:pStyle w:val="Heading2"/>
      </w:pPr>
      <w:bookmarkStart w:id="50" w:name="_Toc504730064"/>
      <w:r>
        <w:t>JNCC Evidence Quality Assurance Policy</w:t>
      </w:r>
      <w:bookmarkEnd w:id="50"/>
    </w:p>
    <w:p w14:paraId="652CE3CB" w14:textId="34D7F49B" w:rsidR="003674E5" w:rsidRDefault="003674E5" w:rsidP="003674E5">
      <w:r>
        <w:t xml:space="preserve">In January 2014, JNCC implemented a single policy on Evidence Quality Assurance, which is based on </w:t>
      </w:r>
      <w:proofErr w:type="gramStart"/>
      <w:r>
        <w:t>a number of</w:t>
      </w:r>
      <w:proofErr w:type="gramEnd"/>
      <w:r>
        <w:t xml:space="preserve"> existing policies from different work programmes. The policy (</w:t>
      </w:r>
      <w:proofErr w:type="spellStart"/>
      <w:r>
        <w:t>EQA</w:t>
      </w:r>
      <w:proofErr w:type="spellEnd"/>
      <w:r>
        <w:t xml:space="preserve"> Policy) and the associated set of Evidence Quality Guidance Notes provide the standard to follow to help ensure that the quality of JNCC scientific advice and evidence is fit for purpose. </w:t>
      </w:r>
    </w:p>
    <w:p w14:paraId="5B49E5FC" w14:textId="6CCF7353" w:rsidR="003674E5" w:rsidRDefault="003674E5" w:rsidP="003674E5">
      <w:r>
        <w:t xml:space="preserve">We require that the successful contractor complies with our </w:t>
      </w:r>
      <w:proofErr w:type="spellStart"/>
      <w:r>
        <w:t>EQA</w:t>
      </w:r>
      <w:proofErr w:type="spellEnd"/>
      <w:r>
        <w:t xml:space="preserve"> Policy. The policy can be found here: </w:t>
      </w:r>
      <w:hyperlink r:id="rId17" w:history="1">
        <w:r w:rsidRPr="00B31FA2">
          <w:rPr>
            <w:rStyle w:val="Hyperlink"/>
            <w:i/>
          </w:rPr>
          <w:t>http://jncc.defra.gov.uk/default.aspx?page=6675</w:t>
        </w:r>
      </w:hyperlink>
    </w:p>
    <w:p w14:paraId="17A8A935" w14:textId="6F2B372D" w:rsidR="003674E5" w:rsidRDefault="003674E5" w:rsidP="003674E5">
      <w:r>
        <w:t xml:space="preserve">Work under this contract will be subject to the provisions within the </w:t>
      </w:r>
      <w:proofErr w:type="spellStart"/>
      <w:r>
        <w:t>EQA</w:t>
      </w:r>
      <w:proofErr w:type="spellEnd"/>
      <w:r>
        <w:t xml:space="preserve"> policy. </w:t>
      </w:r>
    </w:p>
    <w:p w14:paraId="31491B92" w14:textId="1ABE5C31" w:rsidR="003674E5" w:rsidRDefault="003674E5" w:rsidP="003674E5">
      <w:r w:rsidRPr="00B31FA2">
        <w:rPr>
          <w:b/>
        </w:rPr>
        <w:t xml:space="preserve">The outputs from this project may be peer reviewed by an independent external expert. </w:t>
      </w:r>
    </w:p>
    <w:p w14:paraId="5CB38ED2" w14:textId="77777777" w:rsidR="003674E5" w:rsidRDefault="003674E5" w:rsidP="003674E5">
      <w:r w:rsidRPr="00B31FA2">
        <w:lastRenderedPageBreak/>
        <w:t>The purpose of this review would be to ensure:</w:t>
      </w:r>
    </w:p>
    <w:p w14:paraId="5D9D3851" w14:textId="77777777" w:rsidR="003674E5" w:rsidRPr="00B31FA2" w:rsidRDefault="003674E5" w:rsidP="003674E5">
      <w:pPr>
        <w:pStyle w:val="ListParagraph"/>
        <w:numPr>
          <w:ilvl w:val="0"/>
          <w:numId w:val="36"/>
        </w:numPr>
        <w:autoSpaceDE/>
        <w:autoSpaceDN/>
        <w:adjustRightInd/>
        <w:spacing w:before="0" w:line="240" w:lineRule="auto"/>
        <w:contextualSpacing/>
      </w:pPr>
      <w:r w:rsidRPr="00B31FA2">
        <w:t>Methods used are appropriately designed and fit for purpose;</w:t>
      </w:r>
    </w:p>
    <w:p w14:paraId="73866273" w14:textId="77777777" w:rsidR="003674E5" w:rsidRPr="00B31FA2" w:rsidRDefault="003674E5" w:rsidP="003674E5">
      <w:pPr>
        <w:pStyle w:val="ListParagraph"/>
        <w:numPr>
          <w:ilvl w:val="0"/>
          <w:numId w:val="36"/>
        </w:numPr>
        <w:autoSpaceDE/>
        <w:autoSpaceDN/>
        <w:adjustRightInd/>
        <w:spacing w:before="0" w:line="240" w:lineRule="auto"/>
        <w:contextualSpacing/>
      </w:pPr>
      <w:r w:rsidRPr="00B31FA2">
        <w:t>Interpretation of evidence is based on best scientific practice, analytical methods are sound, sources of other evidence are used appropriately and clearly referenced, and conclusions follow logically there from;</w:t>
      </w:r>
    </w:p>
    <w:p w14:paraId="057BCC9E" w14:textId="77777777" w:rsidR="003674E5" w:rsidRPr="00B31FA2" w:rsidRDefault="003674E5" w:rsidP="003674E5">
      <w:pPr>
        <w:pStyle w:val="ListParagraph"/>
        <w:numPr>
          <w:ilvl w:val="0"/>
          <w:numId w:val="36"/>
        </w:numPr>
        <w:autoSpaceDE/>
        <w:autoSpaceDN/>
        <w:adjustRightInd/>
        <w:spacing w:before="0" w:line="240" w:lineRule="auto"/>
        <w:contextualSpacing/>
      </w:pPr>
      <w:r w:rsidRPr="00B31FA2">
        <w:t>Evidence quality and the uncertainty associated with its interpretation are clearly communicated;</w:t>
      </w:r>
    </w:p>
    <w:p w14:paraId="45F2E95B" w14:textId="1385BE06" w:rsidR="003674E5" w:rsidRDefault="003674E5" w:rsidP="00CF1AC9">
      <w:pPr>
        <w:pStyle w:val="ListParagraph"/>
        <w:numPr>
          <w:ilvl w:val="0"/>
          <w:numId w:val="36"/>
        </w:numPr>
        <w:autoSpaceDE/>
        <w:autoSpaceDN/>
        <w:adjustRightInd/>
        <w:spacing w:before="0" w:line="240" w:lineRule="auto"/>
        <w:contextualSpacing/>
      </w:pPr>
      <w:r w:rsidRPr="00B31FA2">
        <w:t xml:space="preserve">Other stakeholders </w:t>
      </w:r>
      <w:proofErr w:type="gramStart"/>
      <w:r w:rsidRPr="00B31FA2">
        <w:t>are able to</w:t>
      </w:r>
      <w:proofErr w:type="gramEnd"/>
      <w:r w:rsidRPr="00B31FA2">
        <w:t xml:space="preserve"> understand our outputs, and other scientists would be able to use the same data to obtain the same results.</w:t>
      </w:r>
    </w:p>
    <w:p w14:paraId="5FDEC683" w14:textId="62A78681" w:rsidR="00655254" w:rsidRPr="00B31FA2" w:rsidRDefault="003674E5" w:rsidP="003674E5">
      <w:r w:rsidRPr="00B31FA2">
        <w:t>Please see Appendix C for further details of quality assurance requirements.</w:t>
      </w:r>
    </w:p>
    <w:p w14:paraId="10F5D5B0" w14:textId="155C1823" w:rsidR="00DF2AC4" w:rsidRDefault="00DF2AC4" w:rsidP="00E16E7D"/>
    <w:p w14:paraId="1E211AF8" w14:textId="4A96A99D" w:rsidR="00EA17CE" w:rsidRDefault="00EA17CE" w:rsidP="00EA17CE">
      <w:pPr>
        <w:pStyle w:val="Heading2"/>
      </w:pPr>
      <w:bookmarkStart w:id="51" w:name="_Toc504730065"/>
      <w:r>
        <w:t>Data Provision</w:t>
      </w:r>
      <w:bookmarkEnd w:id="51"/>
    </w:p>
    <w:p w14:paraId="771455DC" w14:textId="77777777" w:rsidR="00EA17CE" w:rsidRPr="00B31FA2" w:rsidRDefault="00EA17CE" w:rsidP="00EA17CE">
      <w:r w:rsidRPr="00B31FA2">
        <w:t>The following products will be supplied to the successful contractor</w:t>
      </w:r>
      <w:r w:rsidRPr="00B31FA2">
        <w:rPr>
          <w:color w:val="000000"/>
        </w:rPr>
        <w:t>:</w:t>
      </w:r>
    </w:p>
    <w:p w14:paraId="622EDAD9" w14:textId="77777777" w:rsidR="00EA17CE" w:rsidRPr="00B31FA2" w:rsidRDefault="00EA17CE" w:rsidP="00EA17CE">
      <w:pPr>
        <w:pStyle w:val="StyleHeading310ptNotBold"/>
        <w:autoSpaceDE/>
        <w:autoSpaceDN w:val="0"/>
        <w:spacing w:before="100" w:beforeAutospacing="1" w:after="100" w:afterAutospacing="1"/>
        <w:jc w:val="left"/>
        <w:rPr>
          <w:rFonts w:ascii="Arial" w:hAnsi="Arial" w:cs="Arial"/>
          <w:sz w:val="22"/>
          <w:szCs w:val="22"/>
        </w:rPr>
      </w:pPr>
      <w:r w:rsidRPr="00B31FA2">
        <w:rPr>
          <w:rFonts w:ascii="Arial" w:hAnsi="Arial" w:cs="Arial"/>
          <w:sz w:val="22"/>
          <w:szCs w:val="22"/>
        </w:rPr>
        <w:t xml:space="preserve">Survey programme </w:t>
      </w:r>
    </w:p>
    <w:p w14:paraId="3A8E8F79" w14:textId="77777777" w:rsidR="00EA17CE" w:rsidRPr="00B31FA2" w:rsidRDefault="00EA17CE" w:rsidP="00EA17CE">
      <w:pPr>
        <w:pStyle w:val="StyleHeading310ptNotBold"/>
        <w:autoSpaceDE/>
        <w:autoSpaceDN w:val="0"/>
        <w:spacing w:before="100" w:beforeAutospacing="1" w:after="100" w:afterAutospacing="1"/>
        <w:jc w:val="left"/>
        <w:rPr>
          <w:rFonts w:ascii="Arial" w:hAnsi="Arial" w:cs="Arial"/>
          <w:sz w:val="22"/>
          <w:szCs w:val="22"/>
        </w:rPr>
      </w:pPr>
      <w:r w:rsidRPr="00B31FA2">
        <w:rPr>
          <w:rFonts w:ascii="Arial" w:hAnsi="Arial" w:cs="Arial"/>
          <w:sz w:val="22"/>
          <w:szCs w:val="22"/>
        </w:rPr>
        <w:t>Associated metadata</w:t>
      </w:r>
    </w:p>
    <w:p w14:paraId="0A22EA3B" w14:textId="77777777" w:rsidR="00EA17CE" w:rsidRPr="00B31FA2" w:rsidRDefault="00EA17CE" w:rsidP="00EA17CE">
      <w:pPr>
        <w:pStyle w:val="StyleHeading310ptNotBold"/>
        <w:autoSpaceDE/>
        <w:autoSpaceDN w:val="0"/>
        <w:spacing w:before="100" w:beforeAutospacing="1" w:after="100" w:afterAutospacing="1"/>
        <w:jc w:val="left"/>
        <w:rPr>
          <w:rFonts w:ascii="Arial" w:hAnsi="Arial" w:cs="Arial"/>
          <w:sz w:val="22"/>
          <w:szCs w:val="22"/>
        </w:rPr>
      </w:pPr>
      <w:r w:rsidRPr="00B31FA2">
        <w:rPr>
          <w:rFonts w:ascii="Arial" w:hAnsi="Arial" w:cs="Arial"/>
          <w:sz w:val="22"/>
          <w:szCs w:val="22"/>
        </w:rPr>
        <w:t>Draft Cruise Report</w:t>
      </w:r>
    </w:p>
    <w:p w14:paraId="788081AB" w14:textId="77777777" w:rsidR="00EA17CE" w:rsidRPr="00B31FA2" w:rsidRDefault="00EA17CE" w:rsidP="00EA17CE">
      <w:pPr>
        <w:pStyle w:val="StyleHeading310ptNotBold"/>
        <w:autoSpaceDE/>
        <w:autoSpaceDN w:val="0"/>
        <w:spacing w:before="100" w:beforeAutospacing="1" w:after="100" w:afterAutospacing="1"/>
        <w:jc w:val="left"/>
        <w:rPr>
          <w:rFonts w:ascii="Arial" w:hAnsi="Arial" w:cs="Arial"/>
          <w:sz w:val="22"/>
          <w:szCs w:val="22"/>
        </w:rPr>
      </w:pPr>
      <w:r w:rsidRPr="00B31FA2">
        <w:rPr>
          <w:rFonts w:ascii="Arial" w:hAnsi="Arial" w:cs="Arial"/>
          <w:sz w:val="22"/>
          <w:szCs w:val="22"/>
        </w:rPr>
        <w:t>Results of Particle Size (PS) Analysis from PS subsamples (expected by end of March 2017)</w:t>
      </w:r>
    </w:p>
    <w:p w14:paraId="33EE209C" w14:textId="77777777" w:rsidR="00EA17CE" w:rsidRDefault="00EA17CE" w:rsidP="00EA17CE">
      <w:pPr>
        <w:pStyle w:val="Heading3"/>
      </w:pPr>
      <w:r>
        <w:t xml:space="preserve">Additional Requirements </w:t>
      </w:r>
    </w:p>
    <w:p w14:paraId="4B52BC5C" w14:textId="76BC73BD" w:rsidR="00EA17CE" w:rsidRDefault="00EA17CE" w:rsidP="00EA17CE">
      <w:r w:rsidRPr="00601887">
        <w:t>It is assumed that all costs associated with the production of figures, reproduction of photographs and the final report are accounted for within the rates and fees given.</w:t>
      </w:r>
    </w:p>
    <w:p w14:paraId="65026BA6" w14:textId="0000F160" w:rsidR="00EA17CE" w:rsidRDefault="00EA17CE" w:rsidP="00EA17CE">
      <w:pPr>
        <w:rPr>
          <w:color w:val="000000"/>
        </w:rPr>
      </w:pPr>
      <w:r w:rsidRPr="00601887">
        <w:t>The successful contractor is expected to supply all necessary equipment, software, licences etc. to carry out the obligations required under the contract.</w:t>
      </w:r>
    </w:p>
    <w:p w14:paraId="28E8A0A3" w14:textId="247D9DEE" w:rsidR="00EA17CE" w:rsidRDefault="00EA17CE" w:rsidP="00EA17CE">
      <w:pPr>
        <w:rPr>
          <w:color w:val="000000"/>
        </w:rPr>
      </w:pPr>
      <w:r w:rsidRPr="00601887">
        <w:rPr>
          <w:color w:val="000000"/>
        </w:rPr>
        <w:t>Contractors are to provide weekly progress updates via email summarising the stage of each sample in the process including estimated completion dates.</w:t>
      </w:r>
    </w:p>
    <w:p w14:paraId="02207E9E" w14:textId="77777777" w:rsidR="00655254" w:rsidRPr="00601887" w:rsidRDefault="00655254" w:rsidP="00EA17CE">
      <w:pPr>
        <w:rPr>
          <w:color w:val="000000"/>
        </w:rPr>
      </w:pPr>
    </w:p>
    <w:p w14:paraId="64AB6564" w14:textId="23F31FE5" w:rsidR="00696FB4" w:rsidRDefault="004A500C" w:rsidP="00E16E7D">
      <w:pPr>
        <w:pStyle w:val="Heading2"/>
      </w:pPr>
      <w:bookmarkStart w:id="52" w:name="_Toc369166746"/>
      <w:bookmarkStart w:id="53" w:name="_Toc369166747"/>
      <w:bookmarkStart w:id="54" w:name="_Toc369166749"/>
      <w:bookmarkStart w:id="55" w:name="_Toc369166750"/>
      <w:bookmarkStart w:id="56" w:name="_Toc369166760"/>
      <w:bookmarkStart w:id="57" w:name="_Toc369169618"/>
      <w:bookmarkStart w:id="58" w:name="_Toc212344501"/>
      <w:bookmarkStart w:id="59" w:name="_Toc212344683"/>
      <w:bookmarkStart w:id="60" w:name="_Toc368410330"/>
      <w:bookmarkStart w:id="61" w:name="_Toc504730066"/>
      <w:bookmarkEnd w:id="52"/>
      <w:bookmarkEnd w:id="53"/>
      <w:bookmarkEnd w:id="54"/>
      <w:bookmarkEnd w:id="55"/>
      <w:bookmarkEnd w:id="56"/>
      <w:bookmarkEnd w:id="57"/>
      <w:r w:rsidRPr="00CE7E37">
        <w:t>Outputs</w:t>
      </w:r>
      <w:bookmarkEnd w:id="58"/>
      <w:bookmarkEnd w:id="59"/>
      <w:bookmarkEnd w:id="60"/>
      <w:bookmarkEnd w:id="61"/>
    </w:p>
    <w:p w14:paraId="46C7F87E" w14:textId="029336D6" w:rsidR="00696FB4" w:rsidRDefault="00696FB4" w:rsidP="00696FB4">
      <w:r w:rsidRPr="00AC003B">
        <w:t xml:space="preserve">Analysis products should be provided in MS Excel proforma spreadsheets and as ArcGIS shapefiles. </w:t>
      </w:r>
    </w:p>
    <w:p w14:paraId="690B39C1" w14:textId="77777777" w:rsidR="00696FB4" w:rsidRPr="00AC003B" w:rsidRDefault="00696FB4" w:rsidP="00696FB4">
      <w:r w:rsidRPr="00AC003B">
        <w:t xml:space="preserve">Shapefiles should be </w:t>
      </w:r>
      <w:proofErr w:type="gramStart"/>
      <w:r w:rsidRPr="00AC003B">
        <w:t>complete</w:t>
      </w:r>
      <w:proofErr w:type="gramEnd"/>
      <w:r w:rsidRPr="00AC003B">
        <w:t xml:space="preserve"> with imbedded INSPIRE compliant metadata and be fully georeferenced in a defined coordinate system (WGS84 UTM29N preferred).</w:t>
      </w:r>
    </w:p>
    <w:p w14:paraId="7C857A74" w14:textId="77777777" w:rsidR="00696FB4" w:rsidRPr="00AC003B" w:rsidRDefault="00696FB4" w:rsidP="00696FB4">
      <w:r w:rsidRPr="00AC003B">
        <w:t>Point shapefiles required include:</w:t>
      </w:r>
    </w:p>
    <w:p w14:paraId="27B7BC23" w14:textId="77777777" w:rsidR="00696FB4" w:rsidRPr="00AC003B" w:rsidRDefault="00696FB4" w:rsidP="00696FB4">
      <w:pPr>
        <w:pStyle w:val="ListParagraph"/>
        <w:numPr>
          <w:ilvl w:val="0"/>
          <w:numId w:val="45"/>
        </w:numPr>
        <w:autoSpaceDE/>
        <w:autoSpaceDN/>
        <w:adjustRightInd/>
        <w:spacing w:before="100" w:beforeAutospacing="1" w:after="100" w:afterAutospacing="1" w:line="240" w:lineRule="auto"/>
        <w:ind w:left="714" w:hanging="357"/>
        <w:jc w:val="left"/>
      </w:pPr>
      <w:r w:rsidRPr="00AC003B">
        <w:t xml:space="preserve">Sample locations and presence of </w:t>
      </w:r>
      <w:proofErr w:type="spellStart"/>
      <w:r w:rsidRPr="00AC003B">
        <w:t>NCMPA</w:t>
      </w:r>
      <w:proofErr w:type="spellEnd"/>
      <w:r w:rsidRPr="00AC003B">
        <w:t xml:space="preserve"> Priority Marine Features</w:t>
      </w:r>
    </w:p>
    <w:p w14:paraId="377C0278" w14:textId="165B1429" w:rsidR="00696FB4" w:rsidRDefault="00696FB4" w:rsidP="00696FB4">
      <w:r w:rsidRPr="00AC003B">
        <w:t>A taxonomic sample reference collection is required (see Appendix B).</w:t>
      </w:r>
    </w:p>
    <w:p w14:paraId="2B77804D" w14:textId="08873BF8" w:rsidR="00696FB4" w:rsidRDefault="00696FB4" w:rsidP="00696FB4">
      <w:r w:rsidRPr="00AC003B">
        <w:t xml:space="preserve">The deliverables of this project will include a brief Final Report. The Final Report must adhere to the JNCC report template and </w:t>
      </w:r>
      <w:r w:rsidR="00477CE8">
        <w:t xml:space="preserve">house style guidance </w:t>
      </w:r>
      <w:hyperlink r:id="rId18" w:history="1">
        <w:r w:rsidR="00477CE8" w:rsidRPr="00477CE8">
          <w:rPr>
            <w:rStyle w:val="Hyperlink"/>
            <w:color w:val="auto"/>
            <w:u w:val="none"/>
          </w:rPr>
          <w:t>http://jncc.defra.gov.uk/pdf/JNCC_DesignID_v1.3.pdf</w:t>
        </w:r>
      </w:hyperlink>
      <w:r w:rsidR="00477CE8" w:rsidRPr="00477CE8">
        <w:rPr>
          <w:rStyle w:val="Hyperlink"/>
          <w:color w:val="auto"/>
          <w:u w:val="none"/>
        </w:rPr>
        <w:t>.</w:t>
      </w:r>
      <w:r w:rsidR="00477CE8">
        <w:rPr>
          <w:rStyle w:val="Hyperlink"/>
          <w:color w:val="auto"/>
          <w:u w:val="none"/>
        </w:rPr>
        <w:tab/>
      </w:r>
      <w:r w:rsidRPr="00AC003B">
        <w:t>The report should be provided electronically via email as a Microsoft Word document, and will include the following sections:</w:t>
      </w:r>
    </w:p>
    <w:p w14:paraId="66DA901C" w14:textId="77777777" w:rsidR="00696FB4" w:rsidRPr="00B31FA2" w:rsidRDefault="00696FB4" w:rsidP="00696FB4">
      <w:pPr>
        <w:pStyle w:val="ListParagraph"/>
        <w:numPr>
          <w:ilvl w:val="0"/>
          <w:numId w:val="46"/>
        </w:numPr>
        <w:autoSpaceDE/>
        <w:autoSpaceDN/>
        <w:adjustRightInd/>
        <w:spacing w:before="0" w:after="0" w:line="240" w:lineRule="auto"/>
        <w:contextualSpacing/>
        <w:jc w:val="left"/>
      </w:pPr>
      <w:r w:rsidRPr="00B31FA2">
        <w:t xml:space="preserve">Methodology </w:t>
      </w:r>
    </w:p>
    <w:p w14:paraId="69D777CF" w14:textId="77777777" w:rsidR="00696FB4" w:rsidRPr="00B31FA2" w:rsidRDefault="00696FB4" w:rsidP="00696FB4">
      <w:pPr>
        <w:pStyle w:val="ListParagraph"/>
        <w:numPr>
          <w:ilvl w:val="0"/>
          <w:numId w:val="46"/>
        </w:numPr>
        <w:autoSpaceDE/>
        <w:autoSpaceDN/>
        <w:adjustRightInd/>
        <w:spacing w:before="0" w:after="0" w:line="240" w:lineRule="auto"/>
        <w:contextualSpacing/>
        <w:jc w:val="left"/>
      </w:pPr>
      <w:r w:rsidRPr="00B31FA2">
        <w:t>Results</w:t>
      </w:r>
    </w:p>
    <w:p w14:paraId="0A1C20C9" w14:textId="77777777" w:rsidR="00696FB4" w:rsidRPr="00B31FA2" w:rsidRDefault="00696FB4" w:rsidP="00696FB4">
      <w:pPr>
        <w:pStyle w:val="ListParagraph"/>
        <w:numPr>
          <w:ilvl w:val="0"/>
          <w:numId w:val="46"/>
        </w:numPr>
        <w:autoSpaceDE/>
        <w:autoSpaceDN/>
        <w:adjustRightInd/>
        <w:spacing w:before="0" w:after="0" w:line="240" w:lineRule="auto"/>
        <w:contextualSpacing/>
        <w:jc w:val="left"/>
      </w:pPr>
      <w:r w:rsidRPr="00B31FA2">
        <w:lastRenderedPageBreak/>
        <w:t xml:space="preserve">Overview of conservation importance of site, including any species of </w:t>
      </w:r>
      <w:proofErr w:type="gramStart"/>
      <w:r w:rsidRPr="00B31FA2">
        <w:t>particular interest</w:t>
      </w:r>
      <w:proofErr w:type="gramEnd"/>
      <w:r w:rsidRPr="00B31FA2">
        <w:t xml:space="preserve"> (e.g. Priority Marine Features)</w:t>
      </w:r>
    </w:p>
    <w:p w14:paraId="57612127" w14:textId="522EB790" w:rsidR="00655254" w:rsidRDefault="00696FB4" w:rsidP="003674E5">
      <w:pPr>
        <w:pStyle w:val="ListParagraph"/>
        <w:numPr>
          <w:ilvl w:val="0"/>
          <w:numId w:val="46"/>
        </w:numPr>
        <w:autoSpaceDE/>
        <w:autoSpaceDN/>
        <w:adjustRightInd/>
        <w:spacing w:before="0" w:after="0" w:line="240" w:lineRule="auto"/>
        <w:contextualSpacing/>
        <w:jc w:val="left"/>
      </w:pPr>
      <w:r w:rsidRPr="00B31FA2">
        <w:t>Details of all QA work undertaken and any remedial action deemed necessary.</w:t>
      </w:r>
    </w:p>
    <w:p w14:paraId="342EFB18" w14:textId="77777777" w:rsidR="00AB2EC6" w:rsidRPr="00A70426" w:rsidRDefault="00AB2EC6" w:rsidP="00E16E7D">
      <w:pPr>
        <w:jc w:val="left"/>
      </w:pPr>
    </w:p>
    <w:tbl>
      <w:tblPr>
        <w:tblW w:w="4702" w:type="pct"/>
        <w:tblInd w:w="163" w:type="dxa"/>
        <w:tblLayout w:type="fixed"/>
        <w:tblLook w:val="04A0" w:firstRow="1" w:lastRow="0" w:firstColumn="1" w:lastColumn="0" w:noHBand="0" w:noVBand="1"/>
      </w:tblPr>
      <w:tblGrid>
        <w:gridCol w:w="5689"/>
        <w:gridCol w:w="2785"/>
      </w:tblGrid>
      <w:tr w:rsidR="00AB2EC6" w:rsidRPr="00AC003B" w14:paraId="3D86C69C" w14:textId="77777777" w:rsidTr="00FE3F87">
        <w:trPr>
          <w:cantSplit/>
          <w:trHeight w:val="315"/>
          <w:tblHeader/>
        </w:trPr>
        <w:tc>
          <w:tcPr>
            <w:tcW w:w="3357" w:type="pct"/>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96391AC" w14:textId="77777777" w:rsidR="00AB2EC6" w:rsidRPr="00B31FA2" w:rsidRDefault="00AB2EC6" w:rsidP="00FE3F87">
            <w:pPr>
              <w:pStyle w:val="BulletPoints"/>
              <w:numPr>
                <w:ilvl w:val="0"/>
                <w:numId w:val="0"/>
              </w:numPr>
              <w:rPr>
                <w:rFonts w:cs="Arial"/>
                <w:b/>
                <w:szCs w:val="22"/>
              </w:rPr>
            </w:pPr>
            <w:r w:rsidRPr="00B31FA2">
              <w:rPr>
                <w:rFonts w:cs="Arial"/>
                <w:b/>
                <w:szCs w:val="22"/>
              </w:rPr>
              <w:t>Output/Deliverable</w:t>
            </w:r>
          </w:p>
        </w:tc>
        <w:tc>
          <w:tcPr>
            <w:tcW w:w="1643" w:type="pct"/>
            <w:tcBorders>
              <w:top w:val="single" w:sz="4" w:space="0" w:color="auto"/>
              <w:left w:val="nil"/>
              <w:bottom w:val="single" w:sz="4" w:space="0" w:color="auto"/>
              <w:right w:val="single" w:sz="4" w:space="0" w:color="auto"/>
            </w:tcBorders>
            <w:shd w:val="clear" w:color="auto" w:fill="auto"/>
            <w:hideMark/>
          </w:tcPr>
          <w:p w14:paraId="4BD8216A" w14:textId="77777777" w:rsidR="00AB2EC6" w:rsidRPr="00B31FA2" w:rsidRDefault="00AB2EC6" w:rsidP="00FE3F87">
            <w:pPr>
              <w:spacing w:before="120"/>
              <w:jc w:val="center"/>
              <w:rPr>
                <w:b/>
                <w:color w:val="000000"/>
              </w:rPr>
            </w:pPr>
            <w:r w:rsidRPr="00B31FA2">
              <w:rPr>
                <w:b/>
                <w:color w:val="000000"/>
              </w:rPr>
              <w:t>Format</w:t>
            </w:r>
          </w:p>
        </w:tc>
      </w:tr>
      <w:tr w:rsidR="00AB2EC6" w:rsidRPr="00AC003B" w14:paraId="02BAD662" w14:textId="77777777" w:rsidTr="00FE3F87">
        <w:trPr>
          <w:cantSplit/>
          <w:trHeight w:val="300"/>
        </w:trPr>
        <w:tc>
          <w:tcPr>
            <w:tcW w:w="3357" w:type="pct"/>
            <w:tcBorders>
              <w:top w:val="nil"/>
              <w:left w:val="single" w:sz="8" w:space="0" w:color="auto"/>
              <w:bottom w:val="single" w:sz="4" w:space="0" w:color="auto"/>
              <w:right w:val="single" w:sz="4" w:space="0" w:color="auto"/>
            </w:tcBorders>
            <w:shd w:val="clear" w:color="auto" w:fill="auto"/>
            <w:noWrap/>
            <w:vAlign w:val="bottom"/>
            <w:hideMark/>
          </w:tcPr>
          <w:p w14:paraId="767E261C" w14:textId="77777777" w:rsidR="00AB2EC6" w:rsidRPr="00AC003B" w:rsidRDefault="00AB2EC6" w:rsidP="00FE3F87">
            <w:pPr>
              <w:spacing w:before="120"/>
              <w:jc w:val="left"/>
              <w:rPr>
                <w:color w:val="000000"/>
              </w:rPr>
            </w:pPr>
            <w:r w:rsidRPr="00AC003B">
              <w:rPr>
                <w:color w:val="000000"/>
              </w:rPr>
              <w:t xml:space="preserve">Biological analysis of </w:t>
            </w:r>
            <w:proofErr w:type="spellStart"/>
            <w:r w:rsidRPr="00AC003B">
              <w:rPr>
                <w:color w:val="000000"/>
              </w:rPr>
              <w:t>infaunal</w:t>
            </w:r>
            <w:proofErr w:type="spellEnd"/>
            <w:r w:rsidRPr="00AC003B">
              <w:rPr>
                <w:color w:val="000000"/>
              </w:rPr>
              <w:t xml:space="preserve"> samples full taxon and biomass as per </w:t>
            </w:r>
            <w:proofErr w:type="spellStart"/>
            <w:r w:rsidRPr="00AC003B">
              <w:rPr>
                <w:color w:val="000000"/>
              </w:rPr>
              <w:t>NMBAQC</w:t>
            </w:r>
            <w:proofErr w:type="spellEnd"/>
            <w:r w:rsidRPr="00AC003B">
              <w:rPr>
                <w:color w:val="000000"/>
              </w:rPr>
              <w:t xml:space="preserve"> Standards (in a species matrix format) </w:t>
            </w:r>
          </w:p>
        </w:tc>
        <w:tc>
          <w:tcPr>
            <w:tcW w:w="1643" w:type="pct"/>
            <w:tcBorders>
              <w:top w:val="single" w:sz="4" w:space="0" w:color="auto"/>
              <w:left w:val="nil"/>
              <w:bottom w:val="single" w:sz="4" w:space="0" w:color="auto"/>
              <w:right w:val="single" w:sz="4" w:space="0" w:color="auto"/>
            </w:tcBorders>
            <w:shd w:val="clear" w:color="auto" w:fill="auto"/>
            <w:hideMark/>
          </w:tcPr>
          <w:p w14:paraId="6088FF66" w14:textId="77777777" w:rsidR="00AB2EC6" w:rsidRPr="00AC003B" w:rsidRDefault="00AB2EC6" w:rsidP="00FE3F87">
            <w:pPr>
              <w:spacing w:before="120"/>
              <w:jc w:val="left"/>
              <w:rPr>
                <w:color w:val="000000"/>
              </w:rPr>
            </w:pPr>
            <w:r w:rsidRPr="00AC003B">
              <w:rPr>
                <w:color w:val="000000"/>
              </w:rPr>
              <w:t xml:space="preserve">MS Excel spreadsheet </w:t>
            </w:r>
          </w:p>
        </w:tc>
      </w:tr>
      <w:tr w:rsidR="00AB2EC6" w:rsidRPr="00AC003B" w14:paraId="5D3A8F21" w14:textId="77777777" w:rsidTr="00FE3F87">
        <w:trPr>
          <w:cantSplit/>
          <w:trHeight w:val="300"/>
        </w:trPr>
        <w:tc>
          <w:tcPr>
            <w:tcW w:w="3357" w:type="pct"/>
            <w:tcBorders>
              <w:top w:val="nil"/>
              <w:left w:val="single" w:sz="8" w:space="0" w:color="auto"/>
              <w:bottom w:val="single" w:sz="4" w:space="0" w:color="auto"/>
              <w:right w:val="single" w:sz="4" w:space="0" w:color="auto"/>
            </w:tcBorders>
            <w:shd w:val="clear" w:color="auto" w:fill="auto"/>
            <w:noWrap/>
            <w:hideMark/>
          </w:tcPr>
          <w:p w14:paraId="41F1FEA0" w14:textId="59C72AFD" w:rsidR="00AB2EC6" w:rsidRPr="00AC003B" w:rsidRDefault="00AB2EC6" w:rsidP="00FE3F87">
            <w:pPr>
              <w:spacing w:before="120"/>
              <w:jc w:val="left"/>
              <w:rPr>
                <w:color w:val="000000"/>
              </w:rPr>
            </w:pPr>
            <w:proofErr w:type="spellStart"/>
            <w:r w:rsidRPr="00AC003B">
              <w:rPr>
                <w:color w:val="000000"/>
              </w:rPr>
              <w:t>Infaunal</w:t>
            </w:r>
            <w:proofErr w:type="spellEnd"/>
            <w:r w:rsidRPr="00AC003B">
              <w:rPr>
                <w:color w:val="000000"/>
              </w:rPr>
              <w:t xml:space="preserve"> sample taxonomic reference collection and associated metadata</w:t>
            </w:r>
          </w:p>
        </w:tc>
        <w:tc>
          <w:tcPr>
            <w:tcW w:w="1643" w:type="pct"/>
            <w:tcBorders>
              <w:top w:val="single" w:sz="4" w:space="0" w:color="auto"/>
              <w:left w:val="nil"/>
              <w:bottom w:val="single" w:sz="4" w:space="0" w:color="auto"/>
              <w:right w:val="single" w:sz="4" w:space="0" w:color="auto"/>
            </w:tcBorders>
            <w:shd w:val="clear" w:color="auto" w:fill="auto"/>
            <w:hideMark/>
          </w:tcPr>
          <w:p w14:paraId="7BC204AE" w14:textId="77777777" w:rsidR="00AB2EC6" w:rsidRPr="00AC003B" w:rsidRDefault="00AB2EC6" w:rsidP="00FE3F87">
            <w:pPr>
              <w:spacing w:before="120"/>
              <w:jc w:val="left"/>
              <w:rPr>
                <w:color w:val="000000"/>
              </w:rPr>
            </w:pPr>
            <w:r w:rsidRPr="00AC003B">
              <w:rPr>
                <w:color w:val="000000"/>
              </w:rPr>
              <w:t>Reference collection (Reference Collection holder to be confirmed)</w:t>
            </w:r>
          </w:p>
        </w:tc>
      </w:tr>
      <w:tr w:rsidR="00AB2EC6" w:rsidRPr="00AC003B" w14:paraId="0D27C9A7" w14:textId="77777777" w:rsidTr="00FE3F87">
        <w:trPr>
          <w:cantSplit/>
          <w:trHeight w:val="300"/>
        </w:trPr>
        <w:tc>
          <w:tcPr>
            <w:tcW w:w="3357" w:type="pct"/>
            <w:tcBorders>
              <w:top w:val="nil"/>
              <w:left w:val="single" w:sz="8" w:space="0" w:color="auto"/>
              <w:bottom w:val="single" w:sz="4" w:space="0" w:color="auto"/>
              <w:right w:val="single" w:sz="4" w:space="0" w:color="auto"/>
            </w:tcBorders>
            <w:shd w:val="clear" w:color="auto" w:fill="auto"/>
            <w:noWrap/>
            <w:vAlign w:val="bottom"/>
            <w:hideMark/>
          </w:tcPr>
          <w:p w14:paraId="2A91D203" w14:textId="77777777" w:rsidR="00AB2EC6" w:rsidRPr="00AC003B" w:rsidRDefault="00AB2EC6" w:rsidP="00FE3F87">
            <w:pPr>
              <w:spacing w:before="120"/>
              <w:jc w:val="left"/>
              <w:rPr>
                <w:color w:val="000000"/>
              </w:rPr>
            </w:pPr>
            <w:r w:rsidRPr="00AC003B">
              <w:t>ArcGIS shapefiles for area surveyed as outlined above</w:t>
            </w:r>
          </w:p>
          <w:p w14:paraId="37327B95" w14:textId="77777777" w:rsidR="00AB2EC6" w:rsidRPr="00AC003B" w:rsidRDefault="00AB2EC6" w:rsidP="00FE3F87">
            <w:pPr>
              <w:spacing w:before="120"/>
              <w:jc w:val="left"/>
              <w:rPr>
                <w:color w:val="000000"/>
              </w:rPr>
            </w:pPr>
            <w:r w:rsidRPr="00AC003B">
              <w:rPr>
                <w:color w:val="000000"/>
              </w:rPr>
              <w:t xml:space="preserve">Shapefile should be imbedded with INSPIRE compliant metadata (INSPIRE metadata template available in ArcGIS) </w:t>
            </w:r>
          </w:p>
        </w:tc>
        <w:tc>
          <w:tcPr>
            <w:tcW w:w="1643" w:type="pct"/>
            <w:tcBorders>
              <w:top w:val="single" w:sz="4" w:space="0" w:color="auto"/>
              <w:left w:val="nil"/>
              <w:bottom w:val="single" w:sz="4" w:space="0" w:color="auto"/>
              <w:right w:val="single" w:sz="4" w:space="0" w:color="auto"/>
            </w:tcBorders>
            <w:shd w:val="clear" w:color="auto" w:fill="auto"/>
            <w:hideMark/>
          </w:tcPr>
          <w:p w14:paraId="26BBC957" w14:textId="77777777" w:rsidR="00AB2EC6" w:rsidRPr="00AC003B" w:rsidRDefault="00AB2EC6" w:rsidP="00FE3F87">
            <w:pPr>
              <w:spacing w:before="120"/>
              <w:jc w:val="left"/>
              <w:rPr>
                <w:color w:val="000000"/>
              </w:rPr>
            </w:pPr>
            <w:r w:rsidRPr="00AC003B">
              <w:rPr>
                <w:color w:val="000000"/>
              </w:rPr>
              <w:t>ArcGIS point shapefiles</w:t>
            </w:r>
          </w:p>
        </w:tc>
      </w:tr>
      <w:tr w:rsidR="00AB2EC6" w:rsidRPr="00AC003B" w14:paraId="67FF127D" w14:textId="77777777" w:rsidTr="00FE3F87">
        <w:trPr>
          <w:cantSplit/>
          <w:trHeight w:val="300"/>
        </w:trPr>
        <w:tc>
          <w:tcPr>
            <w:tcW w:w="3357" w:type="pct"/>
            <w:tcBorders>
              <w:top w:val="nil"/>
              <w:left w:val="single" w:sz="8" w:space="0" w:color="auto"/>
              <w:bottom w:val="single" w:sz="4" w:space="0" w:color="auto"/>
              <w:right w:val="single" w:sz="4" w:space="0" w:color="auto"/>
            </w:tcBorders>
            <w:shd w:val="clear" w:color="auto" w:fill="auto"/>
            <w:noWrap/>
            <w:vAlign w:val="bottom"/>
            <w:hideMark/>
          </w:tcPr>
          <w:p w14:paraId="4A6FC43D" w14:textId="77777777" w:rsidR="00AB2EC6" w:rsidRPr="00AC003B" w:rsidRDefault="00AB2EC6" w:rsidP="00FE3F87">
            <w:pPr>
              <w:spacing w:before="120"/>
              <w:jc w:val="left"/>
            </w:pPr>
            <w:r w:rsidRPr="00AC003B">
              <w:rPr>
                <w:color w:val="000000"/>
              </w:rPr>
              <w:t>Final report</w:t>
            </w:r>
          </w:p>
        </w:tc>
        <w:tc>
          <w:tcPr>
            <w:tcW w:w="1643" w:type="pct"/>
            <w:tcBorders>
              <w:top w:val="single" w:sz="4" w:space="0" w:color="auto"/>
              <w:left w:val="nil"/>
              <w:bottom w:val="single" w:sz="4" w:space="0" w:color="auto"/>
              <w:right w:val="single" w:sz="4" w:space="0" w:color="auto"/>
            </w:tcBorders>
            <w:shd w:val="clear" w:color="auto" w:fill="auto"/>
            <w:vAlign w:val="center"/>
            <w:hideMark/>
          </w:tcPr>
          <w:p w14:paraId="3CC83752" w14:textId="77777777" w:rsidR="00AB2EC6" w:rsidRPr="00AC003B" w:rsidRDefault="00AB2EC6" w:rsidP="00FE3F87">
            <w:pPr>
              <w:jc w:val="left"/>
              <w:rPr>
                <w:color w:val="000000"/>
              </w:rPr>
            </w:pPr>
            <w:r w:rsidRPr="00AC003B">
              <w:rPr>
                <w:color w:val="000000"/>
              </w:rPr>
              <w:t>MS Word DOC</w:t>
            </w:r>
          </w:p>
        </w:tc>
      </w:tr>
    </w:tbl>
    <w:p w14:paraId="0D507400" w14:textId="2A2C6E75" w:rsidR="00AB2EC6" w:rsidRPr="00AC003B" w:rsidRDefault="00AB2EC6" w:rsidP="00AB2EC6">
      <w:pPr>
        <w:rPr>
          <w:color w:val="000000"/>
        </w:rPr>
      </w:pPr>
      <w:bookmarkStart w:id="62" w:name="_Toc332720947"/>
      <w:bookmarkStart w:id="63" w:name="_Toc332809889"/>
      <w:bookmarkStart w:id="64" w:name="_Toc311577888"/>
      <w:bookmarkStart w:id="65" w:name="_Toc311577919"/>
      <w:bookmarkStart w:id="66" w:name="_Toc311577920"/>
      <w:bookmarkEnd w:id="62"/>
      <w:bookmarkEnd w:id="63"/>
      <w:bookmarkEnd w:id="64"/>
      <w:bookmarkEnd w:id="65"/>
      <w:bookmarkEnd w:id="66"/>
      <w:r w:rsidRPr="00AC003B">
        <w:rPr>
          <w:color w:val="000000"/>
        </w:rPr>
        <w:t xml:space="preserve">For final electronic products, material can be accepted on HDD or DVD whose labels should include details of virus scanning. The date, name and version of the virus scanner used must be stated. </w:t>
      </w:r>
    </w:p>
    <w:p w14:paraId="390ACEA1" w14:textId="6527DA88" w:rsidR="00AB2EC6" w:rsidRPr="00B31FA2" w:rsidRDefault="00AB2EC6" w:rsidP="00E16E7D"/>
    <w:p w14:paraId="3CA178FE" w14:textId="71B407F3" w:rsidR="004A500C" w:rsidRDefault="00EA17CE" w:rsidP="004A500C">
      <w:pPr>
        <w:pStyle w:val="Heading2"/>
      </w:pPr>
      <w:bookmarkStart w:id="67" w:name="_Toc212344502"/>
      <w:bookmarkStart w:id="68" w:name="_Toc212344684"/>
      <w:bookmarkStart w:id="69" w:name="_Toc304551887"/>
      <w:bookmarkStart w:id="70" w:name="_Toc304552196"/>
      <w:bookmarkStart w:id="71" w:name="_Toc368410331"/>
      <w:bookmarkStart w:id="72" w:name="_Toc504730067"/>
      <w:r>
        <w:t>Intellectual Property Rights and Dis</w:t>
      </w:r>
      <w:r w:rsidR="004A500C" w:rsidRPr="00A77B3D">
        <w:t>semination</w:t>
      </w:r>
      <w:bookmarkEnd w:id="67"/>
      <w:bookmarkEnd w:id="68"/>
      <w:bookmarkEnd w:id="69"/>
      <w:bookmarkEnd w:id="70"/>
      <w:bookmarkEnd w:id="71"/>
      <w:bookmarkEnd w:id="72"/>
      <w:r w:rsidR="006B5DFE" w:rsidRPr="006B5DFE">
        <w:rPr>
          <w:i/>
        </w:rPr>
        <w:t xml:space="preserve"> </w:t>
      </w:r>
    </w:p>
    <w:p w14:paraId="00FAAC9F" w14:textId="3364E47E" w:rsidR="00C607F4" w:rsidRDefault="00EA17CE" w:rsidP="00EA17CE">
      <w:bookmarkStart w:id="73" w:name="_Toc286409098"/>
      <w:bookmarkStart w:id="74" w:name="_Toc212344503"/>
      <w:bookmarkStart w:id="75" w:name="_Toc212344685"/>
      <w:r w:rsidRPr="00B31FA2">
        <w:t xml:space="preserve">Data collected by JNCC and MSS during the </w:t>
      </w:r>
      <w:r>
        <w:t>1517</w:t>
      </w:r>
      <w:r w:rsidRPr="00B31FA2">
        <w:t>S survey (</w:t>
      </w:r>
      <w:bookmarkEnd w:id="73"/>
      <w:r w:rsidRPr="00B31FA2">
        <w:t xml:space="preserve">©JNCC/MSS </w:t>
      </w:r>
      <w:r>
        <w:t>2017/2018</w:t>
      </w:r>
      <w:r w:rsidRPr="00B31FA2">
        <w:t>)</w:t>
      </w:r>
      <w:r>
        <w:t>.</w:t>
      </w:r>
    </w:p>
    <w:p w14:paraId="4A986C82" w14:textId="6F6CA9F0" w:rsidR="00EA17CE" w:rsidRDefault="00EA17CE" w:rsidP="00EA17CE">
      <w:r w:rsidRPr="00B31FA2">
        <w:t>Rights to all knowledge (including but not limited to data, information, know-how, designs, drawings and specifications) brought to the project by either party will remain with that party, and such knowledge is to be used solely for the purposes of conducting this project. Rights to knowledge jointly generated within the project will be owned by the JNCC and MSS.</w:t>
      </w:r>
    </w:p>
    <w:p w14:paraId="6F175361" w14:textId="37CA7F81" w:rsidR="00EA17CE" w:rsidRPr="00B31FA2" w:rsidRDefault="00EA17CE" w:rsidP="00EA17CE">
      <w:r w:rsidRPr="00B31FA2">
        <w:t>There is no need for the JNCC or MSS to obtain a licence for data or to pay any fees in perpetuity to enable distribution to third parties of material generated within the project.</w:t>
      </w:r>
    </w:p>
    <w:p w14:paraId="697EAB9F" w14:textId="720E2AD9" w:rsidR="00EA17CE" w:rsidRDefault="00EA17CE" w:rsidP="00EA17CE">
      <w:r w:rsidRPr="00B31FA2">
        <w:t xml:space="preserve">The successful contractor will require permission of the JNCC and MSS to publish material; the JNCC and MSS will not unreasonably withhold its permission for the contractor to publish such material in science journals, articles etc. </w:t>
      </w:r>
      <w:proofErr w:type="gramStart"/>
      <w:r w:rsidRPr="00B31FA2">
        <w:t>in order to</w:t>
      </w:r>
      <w:proofErr w:type="gramEnd"/>
      <w:r w:rsidRPr="00B31FA2">
        <w:t xml:space="preserve"> publicise the research to a wider audience. </w:t>
      </w:r>
    </w:p>
    <w:p w14:paraId="5BDFC7AE" w14:textId="79899BE2" w:rsidR="00EA17CE" w:rsidRPr="00B31FA2" w:rsidRDefault="00EA17CE" w:rsidP="00EA17CE">
      <w:r w:rsidRPr="00B31FA2">
        <w:t>Although the project is public, it is acknowledged that in certain circumstances confidential information may be used in the implementation of the research project.  The use of confidential information should be minimal and where it is necessary its use should be identified, and discussed with the nominated project manager.</w:t>
      </w:r>
    </w:p>
    <w:p w14:paraId="1035E573" w14:textId="000C2236" w:rsidR="00EA17CE" w:rsidRPr="00B31FA2" w:rsidRDefault="00EA17CE" w:rsidP="00EA17CE">
      <w:r w:rsidRPr="00B31FA2">
        <w:t xml:space="preserve">The report produced under this contract will be a JNCC and MSS product and shall not be published or disseminated without the written permission of JNCC and MSS. </w:t>
      </w:r>
    </w:p>
    <w:p w14:paraId="0674BA4E" w14:textId="334DE6D5" w:rsidR="00655254" w:rsidRPr="00601887" w:rsidRDefault="00EA17CE" w:rsidP="00EA17CE">
      <w:r w:rsidRPr="00B31FA2">
        <w:t xml:space="preserve">It may at some point be published on the JNCC website. The findings from this contract will also be made available to Marine Scotland, the UK Conservation Agencies (Scottish Natural Heritage, Natural England, Natural Resources Wales, and Northern Ireland Environment Agency) and Defra. </w:t>
      </w:r>
    </w:p>
    <w:p w14:paraId="48BD8DA9" w14:textId="77777777" w:rsidR="004A500C" w:rsidRDefault="004A500C" w:rsidP="005723DD">
      <w:pPr>
        <w:pStyle w:val="Heading2"/>
      </w:pPr>
      <w:bookmarkStart w:id="76" w:name="_Toc368410332"/>
      <w:bookmarkStart w:id="77" w:name="_Toc504730068"/>
      <w:r w:rsidRPr="002D6EAF">
        <w:lastRenderedPageBreak/>
        <w:t>Timescale</w:t>
      </w:r>
      <w:bookmarkStart w:id="78" w:name="_GoBack"/>
      <w:bookmarkEnd w:id="74"/>
      <w:bookmarkEnd w:id="75"/>
      <w:bookmarkEnd w:id="76"/>
      <w:bookmarkEnd w:id="77"/>
      <w:bookmarkEnd w:id="78"/>
    </w:p>
    <w:p w14:paraId="63EAD954" w14:textId="75716BFD" w:rsidR="00D35465" w:rsidRPr="00A40C73" w:rsidRDefault="004A500C" w:rsidP="004A500C">
      <w:pPr>
        <w:rPr>
          <w:b/>
          <w:i/>
        </w:rPr>
      </w:pPr>
      <w:r w:rsidRPr="00A40C73">
        <w:t xml:space="preserve">Provisional dates for delivery of the contact outputs are set out below. Exact dates are to be agreed at start-up meeting based on </w:t>
      </w:r>
      <w:r>
        <w:t>Contractor</w:t>
      </w:r>
      <w:r w:rsidRPr="00A40C73">
        <w:t xml:space="preserve"> and JNCC staff availability. </w:t>
      </w:r>
    </w:p>
    <w:tbl>
      <w:tblPr>
        <w:tblStyle w:val="TableGrid"/>
        <w:tblW w:w="8789" w:type="dxa"/>
        <w:tblLook w:val="01E0" w:firstRow="1" w:lastRow="1" w:firstColumn="1" w:lastColumn="1" w:noHBand="0" w:noVBand="0"/>
      </w:tblPr>
      <w:tblGrid>
        <w:gridCol w:w="5117"/>
        <w:gridCol w:w="3672"/>
      </w:tblGrid>
      <w:tr w:rsidR="004A500C" w:rsidRPr="00B05067" w14:paraId="4154D57E" w14:textId="77777777" w:rsidTr="00CA2C5C">
        <w:tc>
          <w:tcPr>
            <w:tcW w:w="5117" w:type="dxa"/>
          </w:tcPr>
          <w:p w14:paraId="43A05A7C" w14:textId="77777777" w:rsidR="004A500C" w:rsidRPr="00841BE0" w:rsidRDefault="004A500C" w:rsidP="00CA2C5C">
            <w:pPr>
              <w:rPr>
                <w:b/>
              </w:rPr>
            </w:pPr>
            <w:r w:rsidRPr="00841BE0">
              <w:rPr>
                <w:b/>
              </w:rPr>
              <w:t>Milestones</w:t>
            </w:r>
          </w:p>
        </w:tc>
        <w:tc>
          <w:tcPr>
            <w:tcW w:w="3672" w:type="dxa"/>
          </w:tcPr>
          <w:p w14:paraId="79BC2142" w14:textId="77777777" w:rsidR="004A500C" w:rsidRPr="00841BE0" w:rsidRDefault="004A500C" w:rsidP="00CA2C5C">
            <w:pPr>
              <w:rPr>
                <w:b/>
              </w:rPr>
            </w:pPr>
            <w:r w:rsidRPr="00841BE0">
              <w:rPr>
                <w:b/>
              </w:rPr>
              <w:t>Provisional dates</w:t>
            </w:r>
          </w:p>
        </w:tc>
      </w:tr>
      <w:tr w:rsidR="004A500C" w:rsidRPr="00B05067" w14:paraId="19711BE9" w14:textId="77777777" w:rsidTr="00D35465">
        <w:trPr>
          <w:trHeight w:val="491"/>
        </w:trPr>
        <w:tc>
          <w:tcPr>
            <w:tcW w:w="5117" w:type="dxa"/>
          </w:tcPr>
          <w:p w14:paraId="6E8F07A1" w14:textId="77777777" w:rsidR="004A500C" w:rsidRPr="00597D21" w:rsidRDefault="004A500C" w:rsidP="00CA2C5C">
            <w:r w:rsidRPr="00597D21">
              <w:t>Start-up meeting (UK)</w:t>
            </w:r>
          </w:p>
        </w:tc>
        <w:tc>
          <w:tcPr>
            <w:tcW w:w="3672" w:type="dxa"/>
          </w:tcPr>
          <w:p w14:paraId="0024A8EC" w14:textId="1C7E8DD8" w:rsidR="004A500C" w:rsidRPr="00597D21" w:rsidRDefault="00D35465" w:rsidP="00CA2C5C">
            <w:r>
              <w:t>1</w:t>
            </w:r>
            <w:r w:rsidR="00CF1AC9">
              <w:t>9</w:t>
            </w:r>
            <w:r>
              <w:t>/02/2018</w:t>
            </w:r>
          </w:p>
        </w:tc>
      </w:tr>
      <w:tr w:rsidR="004A500C" w:rsidRPr="00B05067" w14:paraId="7979602C" w14:textId="77777777" w:rsidTr="00D35465">
        <w:trPr>
          <w:trHeight w:val="427"/>
        </w:trPr>
        <w:tc>
          <w:tcPr>
            <w:tcW w:w="5117" w:type="dxa"/>
          </w:tcPr>
          <w:p w14:paraId="234879A3" w14:textId="77777777" w:rsidR="004A500C" w:rsidRPr="00597D21" w:rsidRDefault="00D35465" w:rsidP="00CA2C5C">
            <w:r>
              <w:t>Completion of Phase I</w:t>
            </w:r>
          </w:p>
        </w:tc>
        <w:tc>
          <w:tcPr>
            <w:tcW w:w="3672" w:type="dxa"/>
          </w:tcPr>
          <w:p w14:paraId="2E6F28B4" w14:textId="77777777" w:rsidR="004A500C" w:rsidRPr="00597D21" w:rsidRDefault="00D35465" w:rsidP="00CA2C5C">
            <w:r>
              <w:t>20/03/2018</w:t>
            </w:r>
          </w:p>
        </w:tc>
      </w:tr>
      <w:tr w:rsidR="004A500C" w:rsidRPr="00B05067" w14:paraId="541FC922" w14:textId="77777777" w:rsidTr="00D35465">
        <w:trPr>
          <w:trHeight w:val="480"/>
        </w:trPr>
        <w:tc>
          <w:tcPr>
            <w:tcW w:w="5117" w:type="dxa"/>
          </w:tcPr>
          <w:p w14:paraId="406B6F92" w14:textId="77777777" w:rsidR="004A500C" w:rsidRPr="00597D21" w:rsidRDefault="00D35465" w:rsidP="00CA2C5C">
            <w:r>
              <w:t xml:space="preserve">Completion of Phase II </w:t>
            </w:r>
          </w:p>
        </w:tc>
        <w:tc>
          <w:tcPr>
            <w:tcW w:w="3672" w:type="dxa"/>
          </w:tcPr>
          <w:p w14:paraId="74A409FB" w14:textId="77777777" w:rsidR="004A500C" w:rsidRPr="00597D21" w:rsidRDefault="00D35465" w:rsidP="00CA2C5C">
            <w:r>
              <w:t>To be negotiated</w:t>
            </w:r>
          </w:p>
        </w:tc>
      </w:tr>
    </w:tbl>
    <w:p w14:paraId="59C5858B" w14:textId="398A7255" w:rsidR="006B506A" w:rsidRPr="006B506A" w:rsidRDefault="004A500C" w:rsidP="006B506A">
      <w:pPr>
        <w:rPr>
          <w:i/>
        </w:rPr>
      </w:pPr>
      <w:bookmarkStart w:id="79" w:name="_Toc212344504"/>
      <w:bookmarkStart w:id="80" w:name="_Toc212344686"/>
      <w:bookmarkStart w:id="81" w:name="_Toc304551888"/>
      <w:bookmarkStart w:id="82" w:name="_Toc304552197"/>
      <w:r w:rsidRPr="004A500C">
        <w:rPr>
          <w:i/>
        </w:rPr>
        <w:t xml:space="preserve">In agreeing exact dates please note that the potential for work under this contract to be funded into </w:t>
      </w:r>
      <w:r w:rsidR="00D35465">
        <w:rPr>
          <w:i/>
        </w:rPr>
        <w:t>2018/2019</w:t>
      </w:r>
      <w:r w:rsidRPr="004A500C">
        <w:rPr>
          <w:i/>
        </w:rPr>
        <w:t xml:space="preserve"> is subject to availability of funds</w:t>
      </w:r>
      <w:r w:rsidR="006B506A">
        <w:t xml:space="preserve">, </w:t>
      </w:r>
      <w:r w:rsidR="006B506A" w:rsidRPr="006B506A">
        <w:rPr>
          <w:i/>
        </w:rPr>
        <w:t>continuing need and satisfactory contractor performance.</w:t>
      </w:r>
    </w:p>
    <w:p w14:paraId="62740D5E" w14:textId="73314619" w:rsidR="004A500C" w:rsidRDefault="004A500C" w:rsidP="004A500C"/>
    <w:p w14:paraId="462BA0E0" w14:textId="77777777" w:rsidR="00655254" w:rsidRDefault="00655254" w:rsidP="004A500C"/>
    <w:p w14:paraId="1931BE32" w14:textId="77777777" w:rsidR="004A500C" w:rsidRDefault="004A500C" w:rsidP="004A500C">
      <w:pPr>
        <w:pStyle w:val="Heading2"/>
      </w:pPr>
      <w:bookmarkStart w:id="83" w:name="_Toc368410333"/>
      <w:bookmarkStart w:id="84" w:name="_Toc504730069"/>
      <w:r w:rsidRPr="00A77B3D">
        <w:t>Health and safety</w:t>
      </w:r>
      <w:bookmarkEnd w:id="79"/>
      <w:bookmarkEnd w:id="80"/>
      <w:bookmarkEnd w:id="81"/>
      <w:bookmarkEnd w:id="82"/>
      <w:bookmarkEnd w:id="83"/>
      <w:bookmarkEnd w:id="84"/>
    </w:p>
    <w:p w14:paraId="245A3EFC" w14:textId="77777777" w:rsidR="004A5F57" w:rsidRDefault="004A500C" w:rsidP="004A500C">
      <w:r w:rsidRPr="00A40C73">
        <w:t xml:space="preserve">The </w:t>
      </w:r>
      <w:r>
        <w:t>Contractor</w:t>
      </w:r>
      <w:r w:rsidRPr="00A40C73">
        <w:t xml:space="preserve"> is expected to follow appropriate Health &amp; Safety procedures and undertake appropriate risk assessments, evidence of which should be supplied to JNCC. </w:t>
      </w:r>
      <w:r w:rsidR="004A5F57">
        <w:t xml:space="preserve">(NB under no circumstances should any work or service commence prior to the receipt of written approval of the risk assessment by JNCC </w:t>
      </w:r>
      <w:proofErr w:type="spellStart"/>
      <w:r w:rsidR="004A5F57">
        <w:t>H&amp;S</w:t>
      </w:r>
      <w:proofErr w:type="spellEnd"/>
      <w:r w:rsidR="004A5F57">
        <w:t xml:space="preserve"> advisor) </w:t>
      </w:r>
    </w:p>
    <w:p w14:paraId="352F1394" w14:textId="47DA14CA" w:rsidR="004A500C" w:rsidRDefault="004A5F57" w:rsidP="004A500C">
      <w:r>
        <w:t>A</w:t>
      </w:r>
      <w:r w:rsidR="004A500C" w:rsidRPr="00A40C73">
        <w:t>ny incidents occurring within the contract should be immediately reported to JNCC.</w:t>
      </w:r>
    </w:p>
    <w:p w14:paraId="145C67DF" w14:textId="77777777" w:rsidR="00655254" w:rsidRDefault="00655254" w:rsidP="004A500C"/>
    <w:p w14:paraId="6A0ED9EC" w14:textId="77777777" w:rsidR="004A500C" w:rsidRDefault="004A500C" w:rsidP="004A500C">
      <w:pPr>
        <w:pStyle w:val="Heading2"/>
      </w:pPr>
      <w:bookmarkStart w:id="85" w:name="_Toc212344505"/>
      <w:bookmarkStart w:id="86" w:name="_Toc212344687"/>
      <w:bookmarkStart w:id="87" w:name="_Toc304551889"/>
      <w:bookmarkStart w:id="88" w:name="_Toc304552198"/>
      <w:bookmarkStart w:id="89" w:name="_Toc368410334"/>
      <w:bookmarkStart w:id="90" w:name="_Toc504730070"/>
      <w:r w:rsidRPr="00A77B3D">
        <w:t>Product specification</w:t>
      </w:r>
      <w:bookmarkEnd w:id="85"/>
      <w:bookmarkEnd w:id="86"/>
      <w:bookmarkEnd w:id="87"/>
      <w:bookmarkEnd w:id="88"/>
      <w:bookmarkEnd w:id="89"/>
      <w:bookmarkEnd w:id="90"/>
    </w:p>
    <w:p w14:paraId="56CB25AC" w14:textId="34F25CC8" w:rsidR="00F8461C" w:rsidRDefault="00F8461C" w:rsidP="00F8461C">
      <w:r w:rsidRPr="00A40C73">
        <w:t xml:space="preserve">The final report </w:t>
      </w:r>
      <w:r>
        <w:t xml:space="preserve">must </w:t>
      </w:r>
      <w:r w:rsidRPr="00A40C73">
        <w:t>adhere to the JNCC report template and</w:t>
      </w:r>
      <w:r w:rsidR="00477CE8">
        <w:t xml:space="preserve"> house style guidance </w:t>
      </w:r>
      <w:hyperlink r:id="rId19" w:history="1">
        <w:r w:rsidR="00477CE8" w:rsidRPr="00242035">
          <w:rPr>
            <w:rStyle w:val="Hyperlink"/>
          </w:rPr>
          <w:t>http://jncc.defra.gov.uk/pdf/JNCC_DesignID_v1.3.pdf</w:t>
        </w:r>
      </w:hyperlink>
      <w:r w:rsidR="00477CE8">
        <w:t>.</w:t>
      </w:r>
      <w:r w:rsidR="00477CE8">
        <w:tab/>
      </w:r>
      <w:r>
        <w:t xml:space="preserve"> unless stated otherwise.</w:t>
      </w:r>
      <w:r w:rsidRPr="00A40C73">
        <w:t xml:space="preserve"> The draft and final reports should be provided electronically via email both as a Microsoft Word document and an Adobe PDF.</w:t>
      </w:r>
    </w:p>
    <w:p w14:paraId="725B84A9" w14:textId="31B98833" w:rsidR="0062560E" w:rsidRDefault="0062560E" w:rsidP="004A500C">
      <w:r>
        <w:rPr>
          <w:i/>
        </w:rPr>
        <w:t>(</w:t>
      </w:r>
      <w:r w:rsidR="004A5F57" w:rsidRPr="004A5F57">
        <w:rPr>
          <w:b/>
        </w:rPr>
        <w:t>Note for author</w:t>
      </w:r>
      <w:r w:rsidR="004A5F57">
        <w:rPr>
          <w:b/>
        </w:rPr>
        <w:t xml:space="preserve">. If research project/contract </w:t>
      </w:r>
      <w:r w:rsidRPr="004A5F57">
        <w:rPr>
          <w:i/>
        </w:rPr>
        <w:t>See</w:t>
      </w:r>
      <w:r w:rsidRPr="0062560E">
        <w:rPr>
          <w:i/>
        </w:rPr>
        <w:t xml:space="preserve"> Evidence Quality Guidance Note #4 (Communicating Evidence Quality).  Ensure that data management and storage requirements are stipulated, </w:t>
      </w:r>
      <w:proofErr w:type="gramStart"/>
      <w:r w:rsidRPr="0062560E">
        <w:rPr>
          <w:i/>
        </w:rPr>
        <w:t>taking into account</w:t>
      </w:r>
      <w:proofErr w:type="gramEnd"/>
      <w:r w:rsidRPr="0062560E">
        <w:rPr>
          <w:i/>
        </w:rPr>
        <w:t xml:space="preserve"> relevant policy for data access; see </w:t>
      </w:r>
      <w:hyperlink r:id="rId20" w:history="1">
        <w:r w:rsidRPr="00382828">
          <w:rPr>
            <w:rStyle w:val="Hyperlink"/>
          </w:rPr>
          <w:t>Evidence Quality Assurance Policy</w:t>
        </w:r>
      </w:hyperlink>
      <w:r w:rsidRPr="00382828">
        <w:t xml:space="preserve"> document</w:t>
      </w:r>
      <w:r>
        <w:rPr>
          <w:i/>
        </w:rPr>
        <w:t>).</w:t>
      </w:r>
    </w:p>
    <w:p w14:paraId="3BFD4666" w14:textId="2BCBF516" w:rsidR="004A500C" w:rsidRDefault="004A500C" w:rsidP="004A500C">
      <w:r>
        <w:t>Copies of documentation associated with the case studies should be provided in electronic format, with an associated reference catalogue.</w:t>
      </w:r>
    </w:p>
    <w:p w14:paraId="4A860E2E" w14:textId="77777777" w:rsidR="00655254" w:rsidRDefault="00655254" w:rsidP="004A500C"/>
    <w:p w14:paraId="7E828C65" w14:textId="77777777" w:rsidR="004A500C" w:rsidRPr="00A77B3D" w:rsidRDefault="004A500C" w:rsidP="004A500C">
      <w:pPr>
        <w:pStyle w:val="Heading2"/>
      </w:pPr>
      <w:bookmarkStart w:id="91" w:name="_Toc212344506"/>
      <w:bookmarkStart w:id="92" w:name="_Toc212344688"/>
      <w:bookmarkStart w:id="93" w:name="_Toc304551890"/>
      <w:bookmarkStart w:id="94" w:name="_Toc304552199"/>
      <w:bookmarkStart w:id="95" w:name="_Toc368410339"/>
      <w:bookmarkStart w:id="96" w:name="_Toc504730071"/>
      <w:r w:rsidRPr="00A77B3D">
        <w:t xml:space="preserve">Project </w:t>
      </w:r>
      <w:r w:rsidRPr="009F365F">
        <w:t>management</w:t>
      </w:r>
      <w:bookmarkEnd w:id="91"/>
      <w:bookmarkEnd w:id="92"/>
      <w:bookmarkEnd w:id="93"/>
      <w:bookmarkEnd w:id="94"/>
      <w:bookmarkEnd w:id="95"/>
      <w:bookmarkEnd w:id="96"/>
    </w:p>
    <w:p w14:paraId="7150FA9F" w14:textId="77777777" w:rsidR="004A500C" w:rsidRDefault="004A500C" w:rsidP="00C607F4">
      <w:r w:rsidRPr="00A40C73">
        <w:t xml:space="preserve">The </w:t>
      </w:r>
      <w:r>
        <w:t>Contractor</w:t>
      </w:r>
      <w:r w:rsidRPr="00A40C73">
        <w:t xml:space="preserve"> shall nominate a project manager, who shall be responsible for ensuring the project is completed satisfactorily and who shall be the main contact point for JNCC. </w:t>
      </w:r>
    </w:p>
    <w:p w14:paraId="4AAB9062" w14:textId="1C23F7B1" w:rsidR="007F1A3E" w:rsidRDefault="004A500C" w:rsidP="00C607F4">
      <w:pPr>
        <w:spacing w:line="276" w:lineRule="auto"/>
      </w:pPr>
      <w:proofErr w:type="spellStart"/>
      <w:r w:rsidRPr="00A40C73">
        <w:t>JNCC’s</w:t>
      </w:r>
      <w:proofErr w:type="spellEnd"/>
      <w:r w:rsidRPr="00A40C73">
        <w:t xml:space="preserve"> main contact point</w:t>
      </w:r>
      <w:r>
        <w:t>s</w:t>
      </w:r>
      <w:r w:rsidRPr="00A40C73">
        <w:t xml:space="preserve"> will be:</w:t>
      </w:r>
      <w:r w:rsidR="00BA2EF2">
        <w:t xml:space="preserve"> </w:t>
      </w:r>
      <w:r w:rsidR="007F1A3E">
        <w:t>Jessica Taylor</w:t>
      </w:r>
    </w:p>
    <w:p w14:paraId="32CEEBB9" w14:textId="77777777" w:rsidR="004A500C" w:rsidRDefault="004A500C" w:rsidP="00C607F4">
      <w:pPr>
        <w:spacing w:line="276" w:lineRule="auto"/>
      </w:pPr>
      <w:r w:rsidRPr="007F05C6">
        <w:t>Email:</w:t>
      </w:r>
      <w:r>
        <w:t xml:space="preserve"> </w:t>
      </w:r>
      <w:r w:rsidR="00083BCC">
        <w:t>Jessica.taylor@jncc.gov.uk</w:t>
      </w:r>
    </w:p>
    <w:p w14:paraId="4735F62B" w14:textId="4CE01560" w:rsidR="004A500C" w:rsidRDefault="004A500C" w:rsidP="00C607F4">
      <w:pPr>
        <w:spacing w:line="276" w:lineRule="auto"/>
      </w:pPr>
      <w:r>
        <w:t xml:space="preserve">Tel: +44 (0)1733 </w:t>
      </w:r>
      <w:r w:rsidR="007F1A3E">
        <w:t>866906</w:t>
      </w:r>
    </w:p>
    <w:p w14:paraId="4BA0E4AF" w14:textId="77777777" w:rsidR="00655254" w:rsidRDefault="00655254" w:rsidP="00C607F4">
      <w:pPr>
        <w:spacing w:line="276" w:lineRule="auto"/>
      </w:pPr>
    </w:p>
    <w:p w14:paraId="7C31A0EA" w14:textId="77777777" w:rsidR="004A500C" w:rsidRDefault="004A500C" w:rsidP="004A500C">
      <w:pPr>
        <w:pStyle w:val="Heading2"/>
      </w:pPr>
      <w:bookmarkStart w:id="97" w:name="_Toc205114031"/>
      <w:bookmarkStart w:id="98" w:name="_Toc212344507"/>
      <w:bookmarkStart w:id="99" w:name="_Toc212344689"/>
      <w:bookmarkStart w:id="100" w:name="_Toc304551891"/>
      <w:bookmarkStart w:id="101" w:name="_Toc304552200"/>
      <w:bookmarkStart w:id="102" w:name="_Toc368410340"/>
      <w:bookmarkStart w:id="103" w:name="_Toc504730072"/>
      <w:r w:rsidRPr="00A77B3D">
        <w:lastRenderedPageBreak/>
        <w:t>Instructions for tender submission</w:t>
      </w:r>
      <w:bookmarkEnd w:id="97"/>
      <w:bookmarkEnd w:id="98"/>
      <w:bookmarkEnd w:id="99"/>
      <w:bookmarkEnd w:id="100"/>
      <w:bookmarkEnd w:id="101"/>
      <w:bookmarkEnd w:id="102"/>
      <w:bookmarkEnd w:id="103"/>
    </w:p>
    <w:p w14:paraId="16F73449" w14:textId="77777777" w:rsidR="004A500C" w:rsidRPr="00A40C73" w:rsidRDefault="004A500C" w:rsidP="004A500C">
      <w:r w:rsidRPr="00A40C73">
        <w:t>The tender submission should include the following:</w:t>
      </w:r>
    </w:p>
    <w:p w14:paraId="249D90FD" w14:textId="77777777" w:rsidR="004A500C" w:rsidRPr="00A40C73" w:rsidRDefault="004A500C" w:rsidP="004A500C">
      <w:pPr>
        <w:pStyle w:val="ListParagraph"/>
      </w:pPr>
      <w:proofErr w:type="gramStart"/>
      <w:r w:rsidRPr="00A40C73">
        <w:t>A brief summary</w:t>
      </w:r>
      <w:proofErr w:type="gramEnd"/>
      <w:r w:rsidRPr="00A40C73">
        <w:t xml:space="preserve"> of the </w:t>
      </w:r>
      <w:r>
        <w:t xml:space="preserve">potential </w:t>
      </w:r>
      <w:r w:rsidRPr="00A40C73">
        <w:t xml:space="preserve">Contractor’s experience in relation to the requirements of this contract; </w:t>
      </w:r>
    </w:p>
    <w:p w14:paraId="4BD003CA" w14:textId="77777777" w:rsidR="004A500C" w:rsidRPr="00A40C73" w:rsidRDefault="004A500C" w:rsidP="004A500C">
      <w:pPr>
        <w:pStyle w:val="ListParagraph"/>
      </w:pPr>
      <w:r>
        <w:t>A p</w:t>
      </w:r>
      <w:r w:rsidRPr="00A40C73">
        <w:t xml:space="preserve">roposed </w:t>
      </w:r>
      <w:r>
        <w:t>approach</w:t>
      </w:r>
      <w:r w:rsidRPr="00A40C73">
        <w:t xml:space="preserve"> for achieving the </w:t>
      </w:r>
      <w:r>
        <w:t>objectives</w:t>
      </w:r>
      <w:r w:rsidRPr="00A40C73">
        <w:t xml:space="preserve"> of the contract</w:t>
      </w:r>
      <w:r>
        <w:t xml:space="preserve"> (and delivering the detailed tasks identified within each objective). This should be sufficiently detailed allow assessment against the evaluation criteria (Section 14)</w:t>
      </w:r>
      <w:r w:rsidRPr="00A40C73">
        <w:t>;</w:t>
      </w:r>
    </w:p>
    <w:p w14:paraId="062E39F9" w14:textId="77777777" w:rsidR="004A500C" w:rsidRDefault="004A500C" w:rsidP="004A500C">
      <w:pPr>
        <w:pStyle w:val="ListParagraph"/>
      </w:pPr>
      <w:r>
        <w:t>A d</w:t>
      </w:r>
      <w:r w:rsidRPr="007E73E9">
        <w:t>etailed project plan (including Gantt chart)</w:t>
      </w:r>
      <w:r>
        <w:t>, including the proposed work programme and an estimate of time required to achieve each objective;</w:t>
      </w:r>
    </w:p>
    <w:p w14:paraId="3672B3EA" w14:textId="77777777" w:rsidR="004A500C" w:rsidRPr="007E73E9" w:rsidRDefault="004A500C" w:rsidP="004A500C">
      <w:pPr>
        <w:pStyle w:val="ListParagraph"/>
      </w:pPr>
      <w:r>
        <w:t>A draft Table of Contents for the final report;</w:t>
      </w:r>
    </w:p>
    <w:p w14:paraId="696CE329" w14:textId="77777777" w:rsidR="006B5DFE" w:rsidRPr="006B5DFE" w:rsidRDefault="004A500C" w:rsidP="006B5DFE">
      <w:pPr>
        <w:pStyle w:val="ListParagraph"/>
        <w:rPr>
          <w:i/>
        </w:rPr>
      </w:pPr>
      <w:r w:rsidRPr="00A40C73">
        <w:t>Details of Quality Control procedures</w:t>
      </w:r>
      <w:r>
        <w:t xml:space="preserve"> t</w:t>
      </w:r>
      <w:r w:rsidR="00CA2C5C">
        <w:t xml:space="preserve">o be followed </w:t>
      </w:r>
      <w:r w:rsidR="006B5DFE">
        <w:t>(</w:t>
      </w:r>
      <w:r w:rsidR="006B5DFE" w:rsidRPr="006B5DFE">
        <w:rPr>
          <w:b/>
        </w:rPr>
        <w:t>note for author</w:t>
      </w:r>
      <w:r w:rsidR="004A5F57">
        <w:rPr>
          <w:b/>
        </w:rPr>
        <w:t xml:space="preserve"> if research project/contract</w:t>
      </w:r>
      <w:r w:rsidR="006B5DFE">
        <w:t xml:space="preserve">. </w:t>
      </w:r>
      <w:r w:rsidR="006B5DFE" w:rsidRPr="006B5DFE">
        <w:rPr>
          <w:i/>
        </w:rPr>
        <w:t>F</w:t>
      </w:r>
      <w:r w:rsidR="00CA2C5C" w:rsidRPr="006B5DFE">
        <w:rPr>
          <w:i/>
        </w:rPr>
        <w:t xml:space="preserve">or the </w:t>
      </w:r>
      <w:r w:rsidR="006B5DFE" w:rsidRPr="006B5DFE">
        <w:rPr>
          <w:i/>
        </w:rPr>
        <w:t xml:space="preserve">See Evidence Quality Guidance Note #1 (Bias, Conflicting Evidence and uncertainty) and Evidence Quality Guidance Note #3 (Quality Assurance of Expert Knowledge and Opinion).  </w:t>
      </w:r>
    </w:p>
    <w:p w14:paraId="11537CDB" w14:textId="77777777" w:rsidR="004A500C" w:rsidRPr="00A40C73" w:rsidRDefault="004A500C" w:rsidP="004A500C">
      <w:pPr>
        <w:pStyle w:val="ListParagraph"/>
      </w:pPr>
      <w:r>
        <w:t>Details of the Contractor’s own internal Quality Management System;</w:t>
      </w:r>
    </w:p>
    <w:p w14:paraId="4AE992AF" w14:textId="77777777" w:rsidR="004A500C" w:rsidRPr="00A40C73" w:rsidRDefault="004A500C" w:rsidP="004A500C">
      <w:pPr>
        <w:pStyle w:val="ListParagraph"/>
      </w:pPr>
      <w:r w:rsidRPr="00A40C73">
        <w:t>Details of the Project Team, including their roles and experience, an estimate of their time input into each task, and CVs of all personnel involved in the contract;</w:t>
      </w:r>
    </w:p>
    <w:p w14:paraId="7DAD1518" w14:textId="201A2FD8" w:rsidR="004A500C" w:rsidRDefault="004A500C" w:rsidP="004A500C">
      <w:pPr>
        <w:pStyle w:val="ListParagraph"/>
      </w:pPr>
      <w:r>
        <w:t>Availability of the Project Team for a star</w:t>
      </w:r>
      <w:r w:rsidR="006B5DFE">
        <w:t>t-up meeting in Peterborough on</w:t>
      </w:r>
      <w:r w:rsidR="009050AB">
        <w:t xml:space="preserve"> 1</w:t>
      </w:r>
      <w:r w:rsidR="00CF1AC9">
        <w:t>9</w:t>
      </w:r>
      <w:r w:rsidR="009050AB" w:rsidRPr="009050AB">
        <w:rPr>
          <w:vertAlign w:val="superscript"/>
        </w:rPr>
        <w:t>th</w:t>
      </w:r>
      <w:r w:rsidR="009050AB">
        <w:t xml:space="preserve"> February 2018.</w:t>
      </w:r>
    </w:p>
    <w:p w14:paraId="740F2B88" w14:textId="77777777" w:rsidR="004A500C" w:rsidRPr="00A40C73" w:rsidRDefault="004A500C" w:rsidP="004A500C">
      <w:pPr>
        <w:pStyle w:val="ListParagraph"/>
      </w:pPr>
      <w:r w:rsidRPr="00A40C73">
        <w:t>Overall quote for the contract, to include:</w:t>
      </w:r>
    </w:p>
    <w:p w14:paraId="0505FD51" w14:textId="77777777" w:rsidR="004A500C" w:rsidRDefault="004A500C" w:rsidP="004A500C">
      <w:pPr>
        <w:pStyle w:val="ListParagraph"/>
        <w:numPr>
          <w:ilvl w:val="1"/>
          <w:numId w:val="2"/>
        </w:numPr>
      </w:pPr>
      <w:r w:rsidRPr="00A40C73">
        <w:t>Daily rates for all members of the Project Team;</w:t>
      </w:r>
    </w:p>
    <w:p w14:paraId="51D3B81C" w14:textId="77777777" w:rsidR="004A500C" w:rsidRDefault="004A500C" w:rsidP="004A500C">
      <w:pPr>
        <w:pStyle w:val="ListParagraph"/>
        <w:numPr>
          <w:ilvl w:val="1"/>
          <w:numId w:val="2"/>
        </w:numPr>
      </w:pPr>
      <w:r w:rsidRPr="00A40C73">
        <w:t>Rates for attending start-up, interim and final meetings</w:t>
      </w:r>
      <w:r>
        <w:t xml:space="preserve"> in Peterborough</w:t>
      </w:r>
      <w:r w:rsidR="004A5F57">
        <w:t xml:space="preserve"> or Aberdeen</w:t>
      </w:r>
      <w:r w:rsidRPr="00A40C73">
        <w:t xml:space="preserve"> (costs for travel and accommodation are attached and should be used. These rates are analogous to the civil service rates);</w:t>
      </w:r>
    </w:p>
    <w:p w14:paraId="424AE00A" w14:textId="77777777" w:rsidR="004A500C" w:rsidRDefault="004A500C" w:rsidP="004A500C">
      <w:pPr>
        <w:pStyle w:val="ListParagraph"/>
        <w:numPr>
          <w:ilvl w:val="1"/>
          <w:numId w:val="2"/>
        </w:numPr>
      </w:pPr>
      <w:r w:rsidRPr="00A40C73">
        <w:t>Costs and time allocation should be clearly allocated to specific tasks within this contract; and</w:t>
      </w:r>
    </w:p>
    <w:p w14:paraId="05A0DE07" w14:textId="272623C2" w:rsidR="004A500C" w:rsidRDefault="004A500C" w:rsidP="00E16E7D">
      <w:pPr>
        <w:pStyle w:val="ListParagraph"/>
        <w:numPr>
          <w:ilvl w:val="1"/>
          <w:numId w:val="2"/>
        </w:numPr>
      </w:pPr>
      <w:r w:rsidRPr="00A40C73">
        <w:t>VAT if applicable.</w:t>
      </w:r>
      <w:bookmarkStart w:id="104" w:name="_Toc368410343"/>
      <w:r w:rsidRPr="004A500C">
        <w:t xml:space="preserve"> </w:t>
      </w:r>
      <w:r>
        <w:t>The contractor is to specify whether VAT at the prevailing rate would be applicable to this project and to provide their company’s VAT registration number.</w:t>
      </w:r>
      <w:bookmarkEnd w:id="104"/>
    </w:p>
    <w:p w14:paraId="07726CEA" w14:textId="77777777" w:rsidR="004A500C" w:rsidRPr="00A40C73" w:rsidRDefault="004A500C" w:rsidP="004A500C">
      <w:pPr>
        <w:pStyle w:val="ListParagraph"/>
      </w:pPr>
      <w:r w:rsidRPr="00A40C73">
        <w:t>The following documentation:</w:t>
      </w:r>
    </w:p>
    <w:p w14:paraId="4BC91397" w14:textId="77777777" w:rsidR="004A500C" w:rsidRDefault="004A500C" w:rsidP="004A500C">
      <w:pPr>
        <w:pStyle w:val="ListParagraph"/>
        <w:numPr>
          <w:ilvl w:val="1"/>
          <w:numId w:val="2"/>
        </w:numPr>
      </w:pPr>
      <w:r w:rsidRPr="00A40C73">
        <w:t>Copies of health and safety policy statements where available or a note regarding such items as lone working, emergency procedures and accident reporting;</w:t>
      </w:r>
    </w:p>
    <w:p w14:paraId="7C0165BD" w14:textId="77777777" w:rsidR="004A500C" w:rsidRDefault="004A500C" w:rsidP="004A500C">
      <w:pPr>
        <w:pStyle w:val="ListParagraph"/>
        <w:numPr>
          <w:ilvl w:val="1"/>
          <w:numId w:val="2"/>
        </w:numPr>
      </w:pPr>
      <w:r w:rsidRPr="00A40C73">
        <w:t>Copies of current public and employer liability insurance certificates; and</w:t>
      </w:r>
    </w:p>
    <w:p w14:paraId="5CA8F45A" w14:textId="77777777" w:rsidR="004A500C" w:rsidRDefault="004A500C" w:rsidP="004A500C">
      <w:pPr>
        <w:pStyle w:val="ListParagraph"/>
        <w:numPr>
          <w:ilvl w:val="1"/>
          <w:numId w:val="2"/>
        </w:numPr>
      </w:pPr>
      <w:r w:rsidRPr="00A40C73">
        <w:t>Copies of any appropriate risk assessments.</w:t>
      </w:r>
    </w:p>
    <w:p w14:paraId="58B301BA" w14:textId="77777777" w:rsidR="004A500C" w:rsidRDefault="004A500C" w:rsidP="004A500C">
      <w:pPr>
        <w:pStyle w:val="ListParagraph"/>
        <w:numPr>
          <w:ilvl w:val="1"/>
          <w:numId w:val="2"/>
        </w:numPr>
      </w:pPr>
      <w:r w:rsidRPr="00A40C73">
        <w:t>Copies of any environmental policies should you have them</w:t>
      </w:r>
    </w:p>
    <w:p w14:paraId="66561F06" w14:textId="769A3F79" w:rsidR="004A500C" w:rsidRDefault="004A500C" w:rsidP="004A500C">
      <w:r>
        <w:t>In addition, note that the tender submission should provide sufficient information to allow assessment against the criteria outlined in Section 14.</w:t>
      </w:r>
    </w:p>
    <w:p w14:paraId="16820503" w14:textId="77777777" w:rsidR="00655254" w:rsidRDefault="00655254" w:rsidP="004A500C"/>
    <w:p w14:paraId="10F11CF2" w14:textId="648F0457" w:rsidR="004A500C" w:rsidRPr="006B5DFE" w:rsidRDefault="004A500C" w:rsidP="00C607F4">
      <w:pPr>
        <w:pStyle w:val="Heading2"/>
        <w:ind w:left="567" w:hanging="567"/>
      </w:pPr>
      <w:bookmarkStart w:id="105" w:name="_Toc368410341"/>
      <w:bookmarkStart w:id="106" w:name="_Toc504730073"/>
      <w:r w:rsidRPr="00A77B3D">
        <w:t>Evaluation Criteria</w:t>
      </w:r>
      <w:bookmarkEnd w:id="105"/>
      <w:bookmarkEnd w:id="106"/>
      <w:r w:rsidR="006B5DFE">
        <w:t xml:space="preserve"> </w:t>
      </w:r>
    </w:p>
    <w:p w14:paraId="7730BAF7" w14:textId="383FDB7C" w:rsidR="004A500C" w:rsidRDefault="004A500C" w:rsidP="00CF1AC9">
      <w:pPr>
        <w:keepNext/>
      </w:pPr>
      <w:r w:rsidRPr="00A40C73">
        <w:t>JNCC are not bound to accept the lowest priced or any tender.  Having the technical expertise and experience to complete the work to a high standard, and being able to complete it within the timescale, are of the essence for this contract.</w:t>
      </w:r>
    </w:p>
    <w:p w14:paraId="238198DB" w14:textId="77777777" w:rsidR="004A500C" w:rsidRPr="00A40C73" w:rsidRDefault="004A500C" w:rsidP="004A500C">
      <w:pPr>
        <w:keepNext/>
      </w:pPr>
      <w:r w:rsidRPr="00A40C73">
        <w:t>Tenders will be evaluated using the following criteria: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6531"/>
        <w:gridCol w:w="714"/>
        <w:gridCol w:w="714"/>
      </w:tblGrid>
      <w:tr w:rsidR="004A500C" w:rsidRPr="00A40C73" w14:paraId="12B7275C" w14:textId="77777777" w:rsidTr="00CA2C5C">
        <w:trPr>
          <w:trHeight w:val="1189"/>
        </w:trPr>
        <w:tc>
          <w:tcPr>
            <w:tcW w:w="586" w:type="pct"/>
            <w:shd w:val="clear" w:color="auto" w:fill="D9D9D9" w:themeFill="background1" w:themeFillShade="D9"/>
            <w:noWrap/>
            <w:vAlign w:val="bottom"/>
          </w:tcPr>
          <w:p w14:paraId="3DD1DE9A" w14:textId="77777777" w:rsidR="004A500C" w:rsidRPr="00A40C73" w:rsidRDefault="004A500C" w:rsidP="00CA2C5C">
            <w:pPr>
              <w:keepNext/>
            </w:pPr>
            <w:r w:rsidRPr="00A40C73">
              <w:t></w:t>
            </w:r>
          </w:p>
        </w:tc>
        <w:tc>
          <w:tcPr>
            <w:tcW w:w="3622" w:type="pct"/>
            <w:shd w:val="clear" w:color="auto" w:fill="D9D9D9" w:themeFill="background1" w:themeFillShade="D9"/>
            <w:vAlign w:val="center"/>
          </w:tcPr>
          <w:p w14:paraId="37559A01" w14:textId="77777777" w:rsidR="004A500C" w:rsidRPr="00A40C73" w:rsidRDefault="004A500C" w:rsidP="00CA2C5C">
            <w:pPr>
              <w:keepNext/>
            </w:pPr>
            <w:r w:rsidRPr="00A40C73">
              <w:t>EVALUATION CRITERIA</w:t>
            </w:r>
          </w:p>
        </w:tc>
        <w:tc>
          <w:tcPr>
            <w:tcW w:w="396" w:type="pct"/>
            <w:shd w:val="clear" w:color="auto" w:fill="D9D9D9" w:themeFill="background1" w:themeFillShade="D9"/>
            <w:textDirection w:val="btLr"/>
            <w:vAlign w:val="center"/>
          </w:tcPr>
          <w:p w14:paraId="6A01ECF5" w14:textId="77777777" w:rsidR="004A500C" w:rsidRPr="00A40C73" w:rsidRDefault="004A500C" w:rsidP="00CA2C5C">
            <w:pPr>
              <w:keepNext/>
            </w:pPr>
            <w:r w:rsidRPr="00A40C73">
              <w:t>Max Score</w:t>
            </w:r>
          </w:p>
        </w:tc>
        <w:tc>
          <w:tcPr>
            <w:tcW w:w="396" w:type="pct"/>
            <w:shd w:val="clear" w:color="auto" w:fill="D9D9D9" w:themeFill="background1" w:themeFillShade="D9"/>
            <w:textDirection w:val="btLr"/>
            <w:vAlign w:val="center"/>
          </w:tcPr>
          <w:p w14:paraId="66EC4F9D" w14:textId="77777777" w:rsidR="004A500C" w:rsidRPr="00A40C73" w:rsidRDefault="004A500C" w:rsidP="00CA2C5C">
            <w:pPr>
              <w:keepNext/>
            </w:pPr>
            <w:r w:rsidRPr="00A40C73">
              <w:t>Score</w:t>
            </w:r>
          </w:p>
        </w:tc>
      </w:tr>
      <w:tr w:rsidR="004A500C" w:rsidRPr="00A40C73" w14:paraId="64E31352" w14:textId="77777777" w:rsidTr="00CA2C5C">
        <w:trPr>
          <w:trHeight w:val="481"/>
        </w:trPr>
        <w:tc>
          <w:tcPr>
            <w:tcW w:w="5000" w:type="pct"/>
            <w:gridSpan w:val="4"/>
            <w:shd w:val="clear" w:color="auto" w:fill="auto"/>
            <w:vAlign w:val="bottom"/>
          </w:tcPr>
          <w:p w14:paraId="176DA86D" w14:textId="77777777" w:rsidR="004A500C" w:rsidRPr="00CC4AA1" w:rsidRDefault="004A500C" w:rsidP="00CA2C5C">
            <w:pPr>
              <w:keepNext/>
              <w:spacing w:before="0"/>
              <w:rPr>
                <w:b/>
              </w:rPr>
            </w:pPr>
            <w:r w:rsidRPr="00CC4AA1">
              <w:rPr>
                <w:b/>
              </w:rPr>
              <w:t>1. Quality of proposal, (50% of the total for the three assessment categories)</w:t>
            </w:r>
          </w:p>
        </w:tc>
      </w:tr>
      <w:tr w:rsidR="004A500C" w:rsidRPr="00A40C73" w14:paraId="5C48F8AD" w14:textId="77777777" w:rsidTr="00CA2C5C">
        <w:trPr>
          <w:trHeight w:val="510"/>
        </w:trPr>
        <w:tc>
          <w:tcPr>
            <w:tcW w:w="586" w:type="pct"/>
            <w:shd w:val="clear" w:color="auto" w:fill="auto"/>
            <w:noWrap/>
            <w:vAlign w:val="bottom"/>
          </w:tcPr>
          <w:p w14:paraId="766913B1" w14:textId="77777777" w:rsidR="004A500C" w:rsidRPr="00A40C73" w:rsidRDefault="004A500C" w:rsidP="00CA2C5C">
            <w:pPr>
              <w:keepNext/>
              <w:spacing w:before="0"/>
            </w:pPr>
            <w:r w:rsidRPr="00A40C73">
              <w:t> </w:t>
            </w:r>
          </w:p>
        </w:tc>
        <w:tc>
          <w:tcPr>
            <w:tcW w:w="3622" w:type="pct"/>
            <w:shd w:val="clear" w:color="auto" w:fill="auto"/>
            <w:vAlign w:val="center"/>
          </w:tcPr>
          <w:p w14:paraId="38256483" w14:textId="77777777" w:rsidR="004A500C" w:rsidRPr="004A500C" w:rsidRDefault="004A500C" w:rsidP="00CA2C5C">
            <w:pPr>
              <w:keepNext/>
              <w:spacing w:before="0"/>
              <w:rPr>
                <w:i/>
              </w:rPr>
            </w:pPr>
            <w:r w:rsidRPr="004A500C">
              <w:rPr>
                <w:i/>
              </w:rPr>
              <w:t>Clarity of proposal (particularly work plan and deliverables)</w:t>
            </w:r>
          </w:p>
        </w:tc>
        <w:tc>
          <w:tcPr>
            <w:tcW w:w="396" w:type="pct"/>
            <w:shd w:val="clear" w:color="auto" w:fill="auto"/>
            <w:vAlign w:val="center"/>
          </w:tcPr>
          <w:p w14:paraId="0D8DCF22" w14:textId="77777777" w:rsidR="004A500C" w:rsidRPr="004A500C" w:rsidRDefault="004A500C" w:rsidP="00CA2C5C">
            <w:pPr>
              <w:keepNext/>
              <w:spacing w:before="0"/>
              <w:rPr>
                <w:i/>
              </w:rPr>
            </w:pPr>
            <w:r w:rsidRPr="004A500C">
              <w:rPr>
                <w:i/>
              </w:rPr>
              <w:t>10</w:t>
            </w:r>
          </w:p>
        </w:tc>
        <w:tc>
          <w:tcPr>
            <w:tcW w:w="396" w:type="pct"/>
            <w:shd w:val="clear" w:color="auto" w:fill="auto"/>
            <w:vAlign w:val="center"/>
          </w:tcPr>
          <w:p w14:paraId="14500127" w14:textId="77777777" w:rsidR="004A500C" w:rsidRPr="00A40C73" w:rsidRDefault="004A500C" w:rsidP="00CA2C5C">
            <w:pPr>
              <w:keepNext/>
              <w:spacing w:before="0"/>
            </w:pPr>
            <w:r w:rsidRPr="00A40C73">
              <w:t> </w:t>
            </w:r>
          </w:p>
        </w:tc>
      </w:tr>
      <w:tr w:rsidR="004A500C" w:rsidRPr="00A40C73" w14:paraId="509CD9A0" w14:textId="77777777" w:rsidTr="00CA2C5C">
        <w:trPr>
          <w:trHeight w:val="1151"/>
        </w:trPr>
        <w:tc>
          <w:tcPr>
            <w:tcW w:w="586" w:type="pct"/>
            <w:shd w:val="clear" w:color="auto" w:fill="auto"/>
            <w:noWrap/>
            <w:vAlign w:val="bottom"/>
          </w:tcPr>
          <w:p w14:paraId="7678F7EF" w14:textId="77777777" w:rsidR="004A500C" w:rsidRPr="00A40C73" w:rsidRDefault="004A500C" w:rsidP="00CA2C5C">
            <w:pPr>
              <w:spacing w:before="0"/>
            </w:pPr>
            <w:r w:rsidRPr="00A40C73">
              <w:t> </w:t>
            </w:r>
          </w:p>
        </w:tc>
        <w:tc>
          <w:tcPr>
            <w:tcW w:w="3622" w:type="pct"/>
            <w:shd w:val="clear" w:color="auto" w:fill="auto"/>
            <w:vAlign w:val="center"/>
          </w:tcPr>
          <w:p w14:paraId="19CC8C07" w14:textId="331E4883" w:rsidR="004A500C" w:rsidRPr="004A500C" w:rsidRDefault="004A500C" w:rsidP="006B5DFE">
            <w:pPr>
              <w:spacing w:before="0"/>
              <w:rPr>
                <w:i/>
              </w:rPr>
            </w:pPr>
            <w:r w:rsidRPr="004A500C">
              <w:rPr>
                <w:i/>
              </w:rPr>
              <w:t xml:space="preserve">Understanding of, and relevance to, the requirements </w:t>
            </w:r>
            <w:r w:rsidR="006D59A3">
              <w:rPr>
                <w:i/>
              </w:rPr>
              <w:t>of the project.</w:t>
            </w:r>
          </w:p>
        </w:tc>
        <w:tc>
          <w:tcPr>
            <w:tcW w:w="396" w:type="pct"/>
            <w:shd w:val="clear" w:color="auto" w:fill="auto"/>
            <w:vAlign w:val="center"/>
          </w:tcPr>
          <w:p w14:paraId="5724BA4A" w14:textId="77777777" w:rsidR="004A500C" w:rsidRPr="004A500C" w:rsidRDefault="004A500C" w:rsidP="00CA2C5C">
            <w:pPr>
              <w:spacing w:before="0"/>
              <w:rPr>
                <w:i/>
              </w:rPr>
            </w:pPr>
            <w:r w:rsidRPr="004A500C">
              <w:rPr>
                <w:i/>
              </w:rPr>
              <w:t>10</w:t>
            </w:r>
          </w:p>
        </w:tc>
        <w:tc>
          <w:tcPr>
            <w:tcW w:w="396" w:type="pct"/>
            <w:shd w:val="clear" w:color="auto" w:fill="auto"/>
            <w:vAlign w:val="center"/>
          </w:tcPr>
          <w:p w14:paraId="370B893E" w14:textId="77777777" w:rsidR="004A500C" w:rsidRPr="00A40C73" w:rsidRDefault="004A500C" w:rsidP="00CA2C5C">
            <w:pPr>
              <w:spacing w:before="0"/>
            </w:pPr>
            <w:r w:rsidRPr="00A40C73">
              <w:t> </w:t>
            </w:r>
          </w:p>
        </w:tc>
      </w:tr>
      <w:tr w:rsidR="004A500C" w:rsidRPr="00A40C73" w14:paraId="10592992" w14:textId="77777777" w:rsidTr="00CA2C5C">
        <w:trPr>
          <w:trHeight w:val="510"/>
        </w:trPr>
        <w:tc>
          <w:tcPr>
            <w:tcW w:w="586" w:type="pct"/>
            <w:shd w:val="clear" w:color="auto" w:fill="auto"/>
            <w:noWrap/>
            <w:vAlign w:val="bottom"/>
          </w:tcPr>
          <w:p w14:paraId="2C55C19E" w14:textId="77777777" w:rsidR="004A500C" w:rsidRPr="00A40C73" w:rsidRDefault="004A500C" w:rsidP="00CA2C5C">
            <w:pPr>
              <w:spacing w:before="0"/>
            </w:pPr>
            <w:r w:rsidRPr="00A40C73">
              <w:t> </w:t>
            </w:r>
          </w:p>
        </w:tc>
        <w:tc>
          <w:tcPr>
            <w:tcW w:w="3622" w:type="pct"/>
            <w:shd w:val="clear" w:color="auto" w:fill="auto"/>
            <w:vAlign w:val="center"/>
          </w:tcPr>
          <w:p w14:paraId="70F192DA" w14:textId="77777777" w:rsidR="004A500C" w:rsidRPr="004A500C" w:rsidRDefault="004A500C" w:rsidP="00CA2C5C">
            <w:pPr>
              <w:spacing w:before="0"/>
              <w:rPr>
                <w:i/>
              </w:rPr>
            </w:pPr>
            <w:r w:rsidRPr="004A500C">
              <w:rPr>
                <w:i/>
              </w:rPr>
              <w:t xml:space="preserve">Soundness and logicality of methods </w:t>
            </w:r>
          </w:p>
        </w:tc>
        <w:tc>
          <w:tcPr>
            <w:tcW w:w="396" w:type="pct"/>
            <w:shd w:val="clear" w:color="auto" w:fill="auto"/>
            <w:vAlign w:val="center"/>
          </w:tcPr>
          <w:p w14:paraId="7E9BA7D5" w14:textId="77777777" w:rsidR="004A500C" w:rsidRPr="004A500C" w:rsidRDefault="004A500C" w:rsidP="00CA2C5C">
            <w:pPr>
              <w:spacing w:before="0"/>
              <w:rPr>
                <w:i/>
              </w:rPr>
            </w:pPr>
            <w:r w:rsidRPr="004A500C">
              <w:rPr>
                <w:i/>
              </w:rPr>
              <w:t>7</w:t>
            </w:r>
          </w:p>
        </w:tc>
        <w:tc>
          <w:tcPr>
            <w:tcW w:w="396" w:type="pct"/>
            <w:shd w:val="clear" w:color="auto" w:fill="auto"/>
            <w:vAlign w:val="center"/>
          </w:tcPr>
          <w:p w14:paraId="34829349" w14:textId="77777777" w:rsidR="004A500C" w:rsidRPr="00A40C73" w:rsidRDefault="004A500C" w:rsidP="00CA2C5C">
            <w:pPr>
              <w:spacing w:before="0"/>
            </w:pPr>
            <w:r w:rsidRPr="00A40C73">
              <w:t> </w:t>
            </w:r>
          </w:p>
        </w:tc>
      </w:tr>
      <w:tr w:rsidR="004A500C" w:rsidRPr="00A40C73" w14:paraId="7F2B08FA" w14:textId="77777777" w:rsidTr="00CA2C5C">
        <w:trPr>
          <w:trHeight w:val="510"/>
        </w:trPr>
        <w:tc>
          <w:tcPr>
            <w:tcW w:w="586" w:type="pct"/>
            <w:shd w:val="clear" w:color="auto" w:fill="auto"/>
            <w:noWrap/>
            <w:vAlign w:val="bottom"/>
          </w:tcPr>
          <w:p w14:paraId="479C758B" w14:textId="77777777" w:rsidR="004A500C" w:rsidRPr="00A40C73" w:rsidRDefault="004A500C" w:rsidP="00CA2C5C">
            <w:pPr>
              <w:spacing w:before="0"/>
            </w:pPr>
            <w:r w:rsidRPr="00A40C73">
              <w:t> </w:t>
            </w:r>
          </w:p>
        </w:tc>
        <w:tc>
          <w:tcPr>
            <w:tcW w:w="3622" w:type="pct"/>
            <w:shd w:val="clear" w:color="auto" w:fill="auto"/>
            <w:vAlign w:val="center"/>
          </w:tcPr>
          <w:p w14:paraId="5856357A" w14:textId="77777777" w:rsidR="004A500C" w:rsidRPr="004A500C" w:rsidRDefault="004A500C" w:rsidP="00CA2C5C">
            <w:pPr>
              <w:spacing w:before="0"/>
              <w:rPr>
                <w:i/>
              </w:rPr>
            </w:pPr>
            <w:r w:rsidRPr="004A500C">
              <w:rPr>
                <w:i/>
              </w:rPr>
              <w:t>Realism and measurability of milestones</w:t>
            </w:r>
          </w:p>
        </w:tc>
        <w:tc>
          <w:tcPr>
            <w:tcW w:w="396" w:type="pct"/>
            <w:shd w:val="clear" w:color="auto" w:fill="auto"/>
            <w:vAlign w:val="center"/>
          </w:tcPr>
          <w:p w14:paraId="7E4E7D4E" w14:textId="77777777" w:rsidR="004A500C" w:rsidRPr="004A500C" w:rsidRDefault="004A500C" w:rsidP="00CA2C5C">
            <w:pPr>
              <w:spacing w:before="0"/>
              <w:rPr>
                <w:i/>
              </w:rPr>
            </w:pPr>
            <w:r w:rsidRPr="004A500C">
              <w:rPr>
                <w:i/>
              </w:rPr>
              <w:t>6</w:t>
            </w:r>
          </w:p>
        </w:tc>
        <w:tc>
          <w:tcPr>
            <w:tcW w:w="396" w:type="pct"/>
            <w:shd w:val="clear" w:color="auto" w:fill="auto"/>
            <w:vAlign w:val="center"/>
          </w:tcPr>
          <w:p w14:paraId="242A206F" w14:textId="77777777" w:rsidR="004A500C" w:rsidRPr="00A40C73" w:rsidRDefault="004A500C" w:rsidP="00CA2C5C">
            <w:pPr>
              <w:spacing w:before="0"/>
            </w:pPr>
            <w:r w:rsidRPr="00A40C73">
              <w:t> </w:t>
            </w:r>
          </w:p>
        </w:tc>
      </w:tr>
      <w:tr w:rsidR="004A500C" w:rsidRPr="00A40C73" w14:paraId="2FD5983F" w14:textId="77777777" w:rsidTr="00CA2C5C">
        <w:trPr>
          <w:trHeight w:val="765"/>
        </w:trPr>
        <w:tc>
          <w:tcPr>
            <w:tcW w:w="586" w:type="pct"/>
            <w:shd w:val="clear" w:color="auto" w:fill="auto"/>
            <w:noWrap/>
            <w:vAlign w:val="bottom"/>
          </w:tcPr>
          <w:p w14:paraId="31046A0A" w14:textId="77777777" w:rsidR="004A500C" w:rsidRPr="00A40C73" w:rsidRDefault="004A500C" w:rsidP="00CA2C5C">
            <w:pPr>
              <w:spacing w:before="0"/>
            </w:pPr>
            <w:r w:rsidRPr="00A40C73">
              <w:t> </w:t>
            </w:r>
          </w:p>
        </w:tc>
        <w:tc>
          <w:tcPr>
            <w:tcW w:w="3622" w:type="pct"/>
            <w:shd w:val="clear" w:color="auto" w:fill="auto"/>
            <w:vAlign w:val="center"/>
          </w:tcPr>
          <w:p w14:paraId="1164C7FE" w14:textId="77777777" w:rsidR="004A500C" w:rsidRPr="004A500C" w:rsidRDefault="004A500C" w:rsidP="00CA2C5C">
            <w:pPr>
              <w:spacing w:before="0"/>
              <w:rPr>
                <w:i/>
              </w:rPr>
            </w:pPr>
            <w:r w:rsidRPr="004A500C">
              <w:rPr>
                <w:i/>
              </w:rPr>
              <w:t xml:space="preserve">Identification and proposed solutions to potential problems/risks </w:t>
            </w:r>
          </w:p>
        </w:tc>
        <w:tc>
          <w:tcPr>
            <w:tcW w:w="396" w:type="pct"/>
            <w:shd w:val="clear" w:color="auto" w:fill="auto"/>
            <w:vAlign w:val="center"/>
          </w:tcPr>
          <w:p w14:paraId="62592440" w14:textId="77777777" w:rsidR="004A500C" w:rsidRPr="004A500C" w:rsidRDefault="004A500C" w:rsidP="00CA2C5C">
            <w:pPr>
              <w:spacing w:before="0"/>
              <w:rPr>
                <w:i/>
              </w:rPr>
            </w:pPr>
            <w:r w:rsidRPr="004A500C">
              <w:rPr>
                <w:i/>
              </w:rPr>
              <w:t>6</w:t>
            </w:r>
          </w:p>
        </w:tc>
        <w:tc>
          <w:tcPr>
            <w:tcW w:w="396" w:type="pct"/>
            <w:shd w:val="clear" w:color="auto" w:fill="auto"/>
            <w:vAlign w:val="center"/>
          </w:tcPr>
          <w:p w14:paraId="10D0A84F" w14:textId="77777777" w:rsidR="004A500C" w:rsidRPr="00A40C73" w:rsidRDefault="004A500C" w:rsidP="00CA2C5C">
            <w:pPr>
              <w:spacing w:before="0"/>
            </w:pPr>
            <w:r w:rsidRPr="00A40C73">
              <w:t> </w:t>
            </w:r>
          </w:p>
        </w:tc>
      </w:tr>
      <w:tr w:rsidR="004A500C" w:rsidRPr="00A40C73" w14:paraId="2D5E8017" w14:textId="77777777" w:rsidTr="00CA2C5C">
        <w:trPr>
          <w:trHeight w:val="510"/>
        </w:trPr>
        <w:tc>
          <w:tcPr>
            <w:tcW w:w="586" w:type="pct"/>
            <w:shd w:val="clear" w:color="auto" w:fill="auto"/>
            <w:noWrap/>
            <w:vAlign w:val="bottom"/>
          </w:tcPr>
          <w:p w14:paraId="303E6F8C" w14:textId="77777777" w:rsidR="004A500C" w:rsidRPr="00A40C73" w:rsidRDefault="004A500C" w:rsidP="00CA2C5C">
            <w:pPr>
              <w:spacing w:before="0"/>
            </w:pPr>
            <w:r w:rsidRPr="00A40C73">
              <w:t> </w:t>
            </w:r>
          </w:p>
        </w:tc>
        <w:tc>
          <w:tcPr>
            <w:tcW w:w="3622" w:type="pct"/>
            <w:shd w:val="clear" w:color="auto" w:fill="auto"/>
            <w:vAlign w:val="center"/>
          </w:tcPr>
          <w:p w14:paraId="664A0C59" w14:textId="77777777" w:rsidR="004A500C" w:rsidRPr="004A500C" w:rsidRDefault="004A500C" w:rsidP="00CA2C5C">
            <w:pPr>
              <w:spacing w:before="0"/>
              <w:rPr>
                <w:i/>
              </w:rPr>
            </w:pPr>
            <w:r w:rsidRPr="004A500C">
              <w:rPr>
                <w:i/>
              </w:rPr>
              <w:t>Serious weaknesses which threaten success</w:t>
            </w:r>
          </w:p>
        </w:tc>
        <w:tc>
          <w:tcPr>
            <w:tcW w:w="396" w:type="pct"/>
            <w:shd w:val="clear" w:color="auto" w:fill="auto"/>
            <w:vAlign w:val="center"/>
          </w:tcPr>
          <w:p w14:paraId="41C89EE7" w14:textId="77777777" w:rsidR="004A500C" w:rsidRPr="004A500C" w:rsidRDefault="004A500C" w:rsidP="00CA2C5C">
            <w:pPr>
              <w:spacing w:before="0"/>
              <w:rPr>
                <w:i/>
              </w:rPr>
            </w:pPr>
            <w:r w:rsidRPr="004A500C">
              <w:rPr>
                <w:i/>
              </w:rPr>
              <w:t>6</w:t>
            </w:r>
          </w:p>
        </w:tc>
        <w:tc>
          <w:tcPr>
            <w:tcW w:w="396" w:type="pct"/>
            <w:shd w:val="clear" w:color="auto" w:fill="auto"/>
            <w:vAlign w:val="center"/>
          </w:tcPr>
          <w:p w14:paraId="4884E553" w14:textId="77777777" w:rsidR="004A500C" w:rsidRPr="00A40C73" w:rsidRDefault="004A500C" w:rsidP="00CA2C5C">
            <w:pPr>
              <w:spacing w:before="0"/>
            </w:pPr>
            <w:r w:rsidRPr="00A40C73">
              <w:t> </w:t>
            </w:r>
          </w:p>
        </w:tc>
      </w:tr>
      <w:tr w:rsidR="004A500C" w:rsidRPr="00A40C73" w14:paraId="11F41FCB" w14:textId="77777777" w:rsidTr="00CA2C5C">
        <w:trPr>
          <w:trHeight w:val="270"/>
        </w:trPr>
        <w:tc>
          <w:tcPr>
            <w:tcW w:w="586" w:type="pct"/>
            <w:shd w:val="clear" w:color="auto" w:fill="auto"/>
            <w:noWrap/>
            <w:vAlign w:val="bottom"/>
          </w:tcPr>
          <w:p w14:paraId="1D64AB27" w14:textId="77777777" w:rsidR="004A500C" w:rsidRPr="00A40C73" w:rsidRDefault="004A500C" w:rsidP="00CA2C5C">
            <w:pPr>
              <w:spacing w:before="0"/>
            </w:pPr>
            <w:r w:rsidRPr="00A40C73">
              <w:t> </w:t>
            </w:r>
          </w:p>
        </w:tc>
        <w:tc>
          <w:tcPr>
            <w:tcW w:w="3622" w:type="pct"/>
            <w:shd w:val="clear" w:color="auto" w:fill="auto"/>
            <w:vAlign w:val="center"/>
          </w:tcPr>
          <w:p w14:paraId="3A06C4DF" w14:textId="77777777" w:rsidR="004A500C" w:rsidRPr="004A500C" w:rsidRDefault="004A500C" w:rsidP="00CA2C5C">
            <w:pPr>
              <w:spacing w:before="0"/>
              <w:rPr>
                <w:i/>
              </w:rPr>
            </w:pPr>
            <w:r w:rsidRPr="004A500C">
              <w:rPr>
                <w:i/>
              </w:rPr>
              <w:t>Probability of success</w:t>
            </w:r>
          </w:p>
        </w:tc>
        <w:tc>
          <w:tcPr>
            <w:tcW w:w="396" w:type="pct"/>
            <w:shd w:val="clear" w:color="auto" w:fill="auto"/>
            <w:vAlign w:val="center"/>
          </w:tcPr>
          <w:p w14:paraId="30BB605A" w14:textId="77777777" w:rsidR="004A500C" w:rsidRPr="004A500C" w:rsidRDefault="004A500C" w:rsidP="00CA2C5C">
            <w:pPr>
              <w:spacing w:before="0"/>
              <w:rPr>
                <w:i/>
              </w:rPr>
            </w:pPr>
            <w:r w:rsidRPr="004A500C">
              <w:rPr>
                <w:i/>
              </w:rPr>
              <w:t>5</w:t>
            </w:r>
          </w:p>
        </w:tc>
        <w:tc>
          <w:tcPr>
            <w:tcW w:w="396" w:type="pct"/>
            <w:shd w:val="clear" w:color="auto" w:fill="auto"/>
            <w:vAlign w:val="center"/>
          </w:tcPr>
          <w:p w14:paraId="1F6C1F29" w14:textId="77777777" w:rsidR="004A500C" w:rsidRPr="00A40C73" w:rsidRDefault="004A500C" w:rsidP="00CA2C5C">
            <w:pPr>
              <w:spacing w:before="0"/>
            </w:pPr>
            <w:r w:rsidRPr="00A40C73">
              <w:t> </w:t>
            </w:r>
          </w:p>
        </w:tc>
      </w:tr>
      <w:tr w:rsidR="004A500C" w:rsidRPr="00A40C73" w14:paraId="29967B70" w14:textId="77777777" w:rsidTr="00CA2C5C">
        <w:trPr>
          <w:trHeight w:val="270"/>
        </w:trPr>
        <w:tc>
          <w:tcPr>
            <w:tcW w:w="586" w:type="pct"/>
            <w:shd w:val="clear" w:color="auto" w:fill="D9D9D9" w:themeFill="background1" w:themeFillShade="D9"/>
            <w:noWrap/>
            <w:vAlign w:val="bottom"/>
          </w:tcPr>
          <w:p w14:paraId="5D74758D" w14:textId="77777777" w:rsidR="004A500C" w:rsidRPr="00A40C73" w:rsidRDefault="004A500C" w:rsidP="00CA2C5C">
            <w:pPr>
              <w:spacing w:before="0"/>
            </w:pPr>
            <w:r w:rsidRPr="00A40C73">
              <w:t> </w:t>
            </w:r>
          </w:p>
        </w:tc>
        <w:tc>
          <w:tcPr>
            <w:tcW w:w="3622" w:type="pct"/>
            <w:shd w:val="clear" w:color="auto" w:fill="D9D9D9" w:themeFill="background1" w:themeFillShade="D9"/>
            <w:vAlign w:val="center"/>
          </w:tcPr>
          <w:p w14:paraId="57CE9503" w14:textId="77777777" w:rsidR="004A500C" w:rsidRPr="00A40C73" w:rsidRDefault="004A500C" w:rsidP="00CA2C5C">
            <w:pPr>
              <w:spacing w:before="0"/>
            </w:pPr>
            <w:r w:rsidRPr="00A40C73">
              <w:t>Sub Totals</w:t>
            </w:r>
          </w:p>
        </w:tc>
        <w:tc>
          <w:tcPr>
            <w:tcW w:w="396" w:type="pct"/>
            <w:shd w:val="clear" w:color="auto" w:fill="D9D9D9" w:themeFill="background1" w:themeFillShade="D9"/>
            <w:vAlign w:val="center"/>
          </w:tcPr>
          <w:p w14:paraId="2B37786C" w14:textId="77777777" w:rsidR="004A500C" w:rsidRPr="004A500C" w:rsidRDefault="004A500C" w:rsidP="00CA2C5C">
            <w:pPr>
              <w:spacing w:before="0"/>
              <w:rPr>
                <w:i/>
              </w:rPr>
            </w:pPr>
            <w:r w:rsidRPr="004A500C">
              <w:rPr>
                <w:i/>
              </w:rPr>
              <w:t>50</w:t>
            </w:r>
          </w:p>
        </w:tc>
        <w:tc>
          <w:tcPr>
            <w:tcW w:w="396" w:type="pct"/>
            <w:shd w:val="clear" w:color="auto" w:fill="D9D9D9" w:themeFill="background1" w:themeFillShade="D9"/>
            <w:vAlign w:val="center"/>
          </w:tcPr>
          <w:p w14:paraId="0A138308" w14:textId="77777777" w:rsidR="004A500C" w:rsidRPr="00A40C73" w:rsidRDefault="004A500C" w:rsidP="00CA2C5C">
            <w:pPr>
              <w:spacing w:before="0"/>
            </w:pPr>
            <w:r w:rsidRPr="00A40C73">
              <w:t> </w:t>
            </w:r>
          </w:p>
        </w:tc>
      </w:tr>
      <w:tr w:rsidR="004A500C" w:rsidRPr="00A40C73" w14:paraId="5A8597A9" w14:textId="77777777" w:rsidTr="00CA2C5C">
        <w:trPr>
          <w:trHeight w:val="525"/>
        </w:trPr>
        <w:tc>
          <w:tcPr>
            <w:tcW w:w="5000" w:type="pct"/>
            <w:gridSpan w:val="4"/>
            <w:shd w:val="clear" w:color="auto" w:fill="auto"/>
            <w:vAlign w:val="center"/>
          </w:tcPr>
          <w:p w14:paraId="0D0A2DA4" w14:textId="77777777" w:rsidR="004A500C" w:rsidRPr="00CC4AA1" w:rsidRDefault="004A500C" w:rsidP="00CA2C5C">
            <w:pPr>
              <w:spacing w:before="0"/>
              <w:rPr>
                <w:b/>
              </w:rPr>
            </w:pPr>
            <w:r w:rsidRPr="00CC4AA1">
              <w:rPr>
                <w:b/>
              </w:rPr>
              <w:t>2. Details of Contractor (25 % of the three assessment categories)</w:t>
            </w:r>
          </w:p>
        </w:tc>
      </w:tr>
      <w:tr w:rsidR="004A500C" w:rsidRPr="00A40C73" w14:paraId="77622FF1" w14:textId="77777777" w:rsidTr="00CA2C5C">
        <w:trPr>
          <w:trHeight w:val="510"/>
        </w:trPr>
        <w:tc>
          <w:tcPr>
            <w:tcW w:w="586" w:type="pct"/>
            <w:shd w:val="clear" w:color="auto" w:fill="auto"/>
            <w:noWrap/>
            <w:vAlign w:val="bottom"/>
          </w:tcPr>
          <w:p w14:paraId="5218193E" w14:textId="77777777" w:rsidR="004A500C" w:rsidRPr="00A40C73" w:rsidRDefault="004A500C" w:rsidP="00CA2C5C">
            <w:pPr>
              <w:spacing w:before="0"/>
            </w:pPr>
            <w:r w:rsidRPr="00A40C73">
              <w:t> </w:t>
            </w:r>
          </w:p>
        </w:tc>
        <w:tc>
          <w:tcPr>
            <w:tcW w:w="3622" w:type="pct"/>
            <w:shd w:val="clear" w:color="auto" w:fill="auto"/>
            <w:vAlign w:val="center"/>
          </w:tcPr>
          <w:p w14:paraId="018D3A1E" w14:textId="77777777" w:rsidR="004A500C" w:rsidRPr="004A500C" w:rsidRDefault="004A500C" w:rsidP="00CA2C5C">
            <w:pPr>
              <w:spacing w:before="0"/>
              <w:rPr>
                <w:i/>
              </w:rPr>
            </w:pPr>
            <w:r w:rsidRPr="004A500C">
              <w:rPr>
                <w:i/>
              </w:rPr>
              <w:t>Expertise, experience and balance of team</w:t>
            </w:r>
          </w:p>
        </w:tc>
        <w:tc>
          <w:tcPr>
            <w:tcW w:w="396" w:type="pct"/>
            <w:shd w:val="clear" w:color="auto" w:fill="auto"/>
            <w:vAlign w:val="center"/>
          </w:tcPr>
          <w:p w14:paraId="21FB352A" w14:textId="77777777" w:rsidR="004A500C" w:rsidRPr="004A500C" w:rsidRDefault="001A73C7" w:rsidP="00CA2C5C">
            <w:pPr>
              <w:spacing w:before="0"/>
              <w:rPr>
                <w:i/>
              </w:rPr>
            </w:pPr>
            <w:r>
              <w:rPr>
                <w:i/>
              </w:rPr>
              <w:t>9</w:t>
            </w:r>
          </w:p>
        </w:tc>
        <w:tc>
          <w:tcPr>
            <w:tcW w:w="396" w:type="pct"/>
            <w:shd w:val="clear" w:color="auto" w:fill="auto"/>
            <w:vAlign w:val="center"/>
          </w:tcPr>
          <w:p w14:paraId="3D3362CD" w14:textId="77777777" w:rsidR="004A500C" w:rsidRPr="00A40C73" w:rsidRDefault="004A500C" w:rsidP="00CA2C5C">
            <w:pPr>
              <w:spacing w:before="0"/>
            </w:pPr>
            <w:r w:rsidRPr="00A40C73">
              <w:t> </w:t>
            </w:r>
          </w:p>
        </w:tc>
      </w:tr>
      <w:tr w:rsidR="004A500C" w:rsidRPr="00A40C73" w14:paraId="1E38FC59" w14:textId="77777777" w:rsidTr="00CA2C5C">
        <w:trPr>
          <w:trHeight w:val="510"/>
        </w:trPr>
        <w:tc>
          <w:tcPr>
            <w:tcW w:w="586" w:type="pct"/>
            <w:shd w:val="clear" w:color="auto" w:fill="auto"/>
            <w:noWrap/>
            <w:vAlign w:val="bottom"/>
          </w:tcPr>
          <w:p w14:paraId="0CD6346E" w14:textId="77777777" w:rsidR="004A500C" w:rsidRPr="00A40C73" w:rsidRDefault="004A500C" w:rsidP="00CA2C5C">
            <w:pPr>
              <w:spacing w:before="0"/>
            </w:pPr>
            <w:r w:rsidRPr="00A40C73">
              <w:t> </w:t>
            </w:r>
          </w:p>
        </w:tc>
        <w:tc>
          <w:tcPr>
            <w:tcW w:w="3622" w:type="pct"/>
            <w:shd w:val="clear" w:color="auto" w:fill="auto"/>
            <w:vAlign w:val="center"/>
          </w:tcPr>
          <w:p w14:paraId="10A60774" w14:textId="77777777" w:rsidR="004A500C" w:rsidRPr="004A500C" w:rsidRDefault="004A500C" w:rsidP="00CA2C5C">
            <w:pPr>
              <w:spacing w:before="0"/>
              <w:rPr>
                <w:i/>
              </w:rPr>
            </w:pPr>
            <w:r w:rsidRPr="004A500C">
              <w:rPr>
                <w:i/>
              </w:rPr>
              <w:t>Risks if important team members drop out</w:t>
            </w:r>
          </w:p>
        </w:tc>
        <w:tc>
          <w:tcPr>
            <w:tcW w:w="396" w:type="pct"/>
            <w:shd w:val="clear" w:color="auto" w:fill="auto"/>
            <w:vAlign w:val="center"/>
          </w:tcPr>
          <w:p w14:paraId="4C78960D" w14:textId="77777777" w:rsidR="004A500C" w:rsidRPr="004A500C" w:rsidRDefault="001A73C7" w:rsidP="00CA2C5C">
            <w:pPr>
              <w:spacing w:before="0"/>
              <w:rPr>
                <w:i/>
              </w:rPr>
            </w:pPr>
            <w:r>
              <w:rPr>
                <w:i/>
              </w:rPr>
              <w:t>7</w:t>
            </w:r>
          </w:p>
        </w:tc>
        <w:tc>
          <w:tcPr>
            <w:tcW w:w="396" w:type="pct"/>
            <w:shd w:val="clear" w:color="auto" w:fill="auto"/>
            <w:vAlign w:val="center"/>
          </w:tcPr>
          <w:p w14:paraId="4921514E" w14:textId="77777777" w:rsidR="004A500C" w:rsidRPr="00A40C73" w:rsidRDefault="004A500C" w:rsidP="00CA2C5C">
            <w:pPr>
              <w:spacing w:before="0"/>
            </w:pPr>
            <w:r w:rsidRPr="00A40C73">
              <w:t> </w:t>
            </w:r>
          </w:p>
        </w:tc>
      </w:tr>
      <w:tr w:rsidR="004A500C" w:rsidRPr="00A40C73" w14:paraId="1EC3DE36" w14:textId="77777777" w:rsidTr="00CA2C5C">
        <w:trPr>
          <w:trHeight w:val="525"/>
        </w:trPr>
        <w:tc>
          <w:tcPr>
            <w:tcW w:w="586" w:type="pct"/>
            <w:shd w:val="clear" w:color="auto" w:fill="auto"/>
            <w:noWrap/>
            <w:vAlign w:val="bottom"/>
          </w:tcPr>
          <w:p w14:paraId="0B35A219" w14:textId="77777777" w:rsidR="004A500C" w:rsidRPr="00A40C73" w:rsidRDefault="004A500C" w:rsidP="00CA2C5C">
            <w:pPr>
              <w:spacing w:before="0"/>
            </w:pPr>
            <w:r w:rsidRPr="00A40C73">
              <w:t> </w:t>
            </w:r>
          </w:p>
        </w:tc>
        <w:tc>
          <w:tcPr>
            <w:tcW w:w="3622" w:type="pct"/>
            <w:shd w:val="clear" w:color="auto" w:fill="auto"/>
            <w:vAlign w:val="center"/>
          </w:tcPr>
          <w:p w14:paraId="239862AA" w14:textId="77777777" w:rsidR="004A500C" w:rsidRPr="004A500C" w:rsidRDefault="004A500C" w:rsidP="00CA2C5C">
            <w:pPr>
              <w:spacing w:before="0"/>
              <w:rPr>
                <w:i/>
              </w:rPr>
            </w:pPr>
            <w:r w:rsidRPr="004A500C">
              <w:rPr>
                <w:i/>
              </w:rPr>
              <w:t xml:space="preserve">Adequacy of subcontractors (if any) </w:t>
            </w:r>
          </w:p>
        </w:tc>
        <w:tc>
          <w:tcPr>
            <w:tcW w:w="396" w:type="pct"/>
            <w:shd w:val="clear" w:color="auto" w:fill="auto"/>
            <w:vAlign w:val="center"/>
          </w:tcPr>
          <w:p w14:paraId="280DD579" w14:textId="77777777" w:rsidR="004A500C" w:rsidRPr="004A500C" w:rsidRDefault="001A73C7" w:rsidP="00CA2C5C">
            <w:pPr>
              <w:spacing w:before="0"/>
              <w:rPr>
                <w:i/>
              </w:rPr>
            </w:pPr>
            <w:r>
              <w:rPr>
                <w:i/>
              </w:rPr>
              <w:t>9</w:t>
            </w:r>
          </w:p>
        </w:tc>
        <w:tc>
          <w:tcPr>
            <w:tcW w:w="396" w:type="pct"/>
            <w:shd w:val="clear" w:color="auto" w:fill="auto"/>
            <w:vAlign w:val="center"/>
          </w:tcPr>
          <w:p w14:paraId="35C341E6" w14:textId="77777777" w:rsidR="004A500C" w:rsidRPr="00A40C73" w:rsidRDefault="004A500C" w:rsidP="00CA2C5C">
            <w:pPr>
              <w:spacing w:before="0"/>
            </w:pPr>
            <w:r w:rsidRPr="00A40C73">
              <w:t> </w:t>
            </w:r>
          </w:p>
        </w:tc>
      </w:tr>
      <w:tr w:rsidR="004A500C" w:rsidRPr="00A40C73" w14:paraId="532F60CB" w14:textId="77777777" w:rsidTr="00CA2C5C">
        <w:trPr>
          <w:trHeight w:val="270"/>
        </w:trPr>
        <w:tc>
          <w:tcPr>
            <w:tcW w:w="586" w:type="pct"/>
            <w:shd w:val="clear" w:color="auto" w:fill="D9D9D9" w:themeFill="background1" w:themeFillShade="D9"/>
            <w:noWrap/>
            <w:vAlign w:val="bottom"/>
          </w:tcPr>
          <w:p w14:paraId="5B30864C" w14:textId="77777777" w:rsidR="004A500C" w:rsidRPr="00A40C73" w:rsidRDefault="004A500C" w:rsidP="00CA2C5C">
            <w:pPr>
              <w:spacing w:before="0"/>
            </w:pPr>
            <w:r w:rsidRPr="00A40C73">
              <w:t> </w:t>
            </w:r>
          </w:p>
        </w:tc>
        <w:tc>
          <w:tcPr>
            <w:tcW w:w="3622" w:type="pct"/>
            <w:shd w:val="clear" w:color="auto" w:fill="D9D9D9" w:themeFill="background1" w:themeFillShade="D9"/>
            <w:vAlign w:val="center"/>
          </w:tcPr>
          <w:p w14:paraId="6F9CF2CA" w14:textId="77777777" w:rsidR="004A500C" w:rsidRPr="004A500C" w:rsidRDefault="004A500C" w:rsidP="00CA2C5C">
            <w:pPr>
              <w:spacing w:before="0"/>
              <w:rPr>
                <w:i/>
              </w:rPr>
            </w:pPr>
            <w:r w:rsidRPr="004A500C">
              <w:rPr>
                <w:i/>
              </w:rPr>
              <w:t>Sub Totals</w:t>
            </w:r>
          </w:p>
        </w:tc>
        <w:tc>
          <w:tcPr>
            <w:tcW w:w="396" w:type="pct"/>
            <w:shd w:val="clear" w:color="auto" w:fill="D9D9D9" w:themeFill="background1" w:themeFillShade="D9"/>
            <w:vAlign w:val="center"/>
          </w:tcPr>
          <w:p w14:paraId="731B1FC6" w14:textId="77777777" w:rsidR="004A500C" w:rsidRPr="004A500C" w:rsidRDefault="004A500C" w:rsidP="00CA2C5C">
            <w:pPr>
              <w:spacing w:before="0"/>
              <w:rPr>
                <w:i/>
              </w:rPr>
            </w:pPr>
            <w:r w:rsidRPr="004A500C">
              <w:rPr>
                <w:i/>
              </w:rPr>
              <w:t>25</w:t>
            </w:r>
          </w:p>
        </w:tc>
        <w:tc>
          <w:tcPr>
            <w:tcW w:w="396" w:type="pct"/>
            <w:shd w:val="clear" w:color="auto" w:fill="D9D9D9" w:themeFill="background1" w:themeFillShade="D9"/>
            <w:vAlign w:val="center"/>
          </w:tcPr>
          <w:p w14:paraId="729EDA73" w14:textId="77777777" w:rsidR="004A500C" w:rsidRPr="00A40C73" w:rsidRDefault="004A500C" w:rsidP="00CA2C5C">
            <w:pPr>
              <w:spacing w:before="0"/>
            </w:pPr>
            <w:r w:rsidRPr="00A40C73">
              <w:t> </w:t>
            </w:r>
          </w:p>
        </w:tc>
      </w:tr>
      <w:tr w:rsidR="004A500C" w:rsidRPr="00A40C73" w14:paraId="4F234910" w14:textId="77777777" w:rsidTr="00CA2C5C">
        <w:trPr>
          <w:trHeight w:val="570"/>
        </w:trPr>
        <w:tc>
          <w:tcPr>
            <w:tcW w:w="5000" w:type="pct"/>
            <w:gridSpan w:val="4"/>
            <w:shd w:val="clear" w:color="auto" w:fill="auto"/>
            <w:vAlign w:val="center"/>
          </w:tcPr>
          <w:p w14:paraId="5BA11EB1" w14:textId="77777777" w:rsidR="004A500C" w:rsidRPr="00CC4AA1" w:rsidRDefault="004A500C" w:rsidP="00CA2C5C">
            <w:pPr>
              <w:spacing w:before="0"/>
              <w:rPr>
                <w:b/>
              </w:rPr>
            </w:pPr>
            <w:r w:rsidRPr="00CC4AA1">
              <w:rPr>
                <w:b/>
              </w:rPr>
              <w:t>3. Cost (25% of the total for the three assessment categories)</w:t>
            </w:r>
          </w:p>
        </w:tc>
      </w:tr>
      <w:tr w:rsidR="004A500C" w:rsidRPr="00A40C73" w14:paraId="609285D5" w14:textId="77777777" w:rsidTr="00CA2C5C">
        <w:trPr>
          <w:trHeight w:val="510"/>
        </w:trPr>
        <w:tc>
          <w:tcPr>
            <w:tcW w:w="586" w:type="pct"/>
            <w:shd w:val="clear" w:color="auto" w:fill="auto"/>
            <w:noWrap/>
            <w:vAlign w:val="bottom"/>
          </w:tcPr>
          <w:p w14:paraId="17B6BFB6" w14:textId="77777777" w:rsidR="004A500C" w:rsidRPr="00A40C73" w:rsidRDefault="004A500C" w:rsidP="00CA2C5C">
            <w:pPr>
              <w:spacing w:before="0"/>
            </w:pPr>
            <w:r w:rsidRPr="00A40C73">
              <w:t> </w:t>
            </w:r>
          </w:p>
        </w:tc>
        <w:tc>
          <w:tcPr>
            <w:tcW w:w="3622" w:type="pct"/>
            <w:shd w:val="clear" w:color="auto" w:fill="auto"/>
            <w:vAlign w:val="center"/>
          </w:tcPr>
          <w:p w14:paraId="58E554E0" w14:textId="77777777" w:rsidR="004A500C" w:rsidRPr="004A500C" w:rsidRDefault="004A500C" w:rsidP="00CA2C5C">
            <w:pPr>
              <w:spacing w:before="0"/>
              <w:rPr>
                <w:i/>
              </w:rPr>
            </w:pPr>
            <w:r w:rsidRPr="004A500C">
              <w:rPr>
                <w:i/>
              </w:rPr>
              <w:t>Transparency and correctness of presentation</w:t>
            </w:r>
          </w:p>
        </w:tc>
        <w:tc>
          <w:tcPr>
            <w:tcW w:w="396" w:type="pct"/>
            <w:shd w:val="clear" w:color="auto" w:fill="auto"/>
            <w:vAlign w:val="center"/>
          </w:tcPr>
          <w:p w14:paraId="70F5F235" w14:textId="77777777" w:rsidR="004A500C" w:rsidRPr="004A500C" w:rsidRDefault="004A500C" w:rsidP="00CA2C5C">
            <w:pPr>
              <w:spacing w:before="0"/>
              <w:rPr>
                <w:i/>
              </w:rPr>
            </w:pPr>
            <w:r w:rsidRPr="004A500C">
              <w:rPr>
                <w:i/>
              </w:rPr>
              <w:t>6</w:t>
            </w:r>
          </w:p>
        </w:tc>
        <w:tc>
          <w:tcPr>
            <w:tcW w:w="396" w:type="pct"/>
            <w:shd w:val="clear" w:color="auto" w:fill="auto"/>
            <w:vAlign w:val="center"/>
          </w:tcPr>
          <w:p w14:paraId="2659DD7B" w14:textId="77777777" w:rsidR="004A500C" w:rsidRPr="00A40C73" w:rsidRDefault="004A500C" w:rsidP="00CA2C5C">
            <w:pPr>
              <w:spacing w:before="0"/>
            </w:pPr>
            <w:r w:rsidRPr="00A40C73">
              <w:t> </w:t>
            </w:r>
          </w:p>
        </w:tc>
      </w:tr>
      <w:tr w:rsidR="004A500C" w:rsidRPr="00A40C73" w14:paraId="26F4BA8C" w14:textId="77777777" w:rsidTr="00CA2C5C">
        <w:trPr>
          <w:trHeight w:val="765"/>
        </w:trPr>
        <w:tc>
          <w:tcPr>
            <w:tcW w:w="586" w:type="pct"/>
            <w:shd w:val="clear" w:color="auto" w:fill="auto"/>
            <w:noWrap/>
            <w:vAlign w:val="bottom"/>
          </w:tcPr>
          <w:p w14:paraId="70252786" w14:textId="77777777" w:rsidR="004A500C" w:rsidRPr="00A40C73" w:rsidRDefault="004A500C" w:rsidP="00CA2C5C">
            <w:pPr>
              <w:spacing w:before="0"/>
            </w:pPr>
            <w:r w:rsidRPr="00A40C73">
              <w:t> </w:t>
            </w:r>
          </w:p>
        </w:tc>
        <w:tc>
          <w:tcPr>
            <w:tcW w:w="3622" w:type="pct"/>
            <w:shd w:val="clear" w:color="auto" w:fill="auto"/>
            <w:vAlign w:val="center"/>
          </w:tcPr>
          <w:p w14:paraId="5C6A3624" w14:textId="77777777" w:rsidR="004A500C" w:rsidRPr="004A500C" w:rsidRDefault="004A500C" w:rsidP="00CA2C5C">
            <w:pPr>
              <w:spacing w:before="0"/>
              <w:rPr>
                <w:i/>
              </w:rPr>
            </w:pPr>
            <w:r w:rsidRPr="004A500C">
              <w:rPr>
                <w:i/>
              </w:rPr>
              <w:t>Fairness/reasonableness for the level of work and expertise required</w:t>
            </w:r>
          </w:p>
        </w:tc>
        <w:tc>
          <w:tcPr>
            <w:tcW w:w="396" w:type="pct"/>
            <w:shd w:val="clear" w:color="auto" w:fill="auto"/>
            <w:vAlign w:val="center"/>
          </w:tcPr>
          <w:p w14:paraId="71ABE3A8" w14:textId="77777777" w:rsidR="004A500C" w:rsidRPr="004A500C" w:rsidRDefault="004A500C" w:rsidP="00CA2C5C">
            <w:pPr>
              <w:spacing w:before="0"/>
              <w:rPr>
                <w:i/>
              </w:rPr>
            </w:pPr>
            <w:r w:rsidRPr="004A500C">
              <w:rPr>
                <w:i/>
              </w:rPr>
              <w:t>6</w:t>
            </w:r>
          </w:p>
        </w:tc>
        <w:tc>
          <w:tcPr>
            <w:tcW w:w="396" w:type="pct"/>
            <w:shd w:val="clear" w:color="auto" w:fill="auto"/>
            <w:vAlign w:val="center"/>
          </w:tcPr>
          <w:p w14:paraId="6A49A967" w14:textId="77777777" w:rsidR="004A500C" w:rsidRPr="00A40C73" w:rsidRDefault="004A500C" w:rsidP="00CA2C5C">
            <w:pPr>
              <w:spacing w:before="0"/>
            </w:pPr>
            <w:r w:rsidRPr="00A40C73">
              <w:t> </w:t>
            </w:r>
          </w:p>
        </w:tc>
      </w:tr>
      <w:tr w:rsidR="004A500C" w:rsidRPr="00A40C73" w14:paraId="3238B3C4" w14:textId="77777777" w:rsidTr="00CA2C5C">
        <w:trPr>
          <w:trHeight w:val="510"/>
        </w:trPr>
        <w:tc>
          <w:tcPr>
            <w:tcW w:w="586" w:type="pct"/>
            <w:shd w:val="clear" w:color="auto" w:fill="auto"/>
            <w:noWrap/>
            <w:vAlign w:val="bottom"/>
          </w:tcPr>
          <w:p w14:paraId="15A55671" w14:textId="77777777" w:rsidR="004A500C" w:rsidRPr="00A40C73" w:rsidRDefault="004A500C" w:rsidP="00CA2C5C">
            <w:pPr>
              <w:spacing w:before="0"/>
            </w:pPr>
            <w:r w:rsidRPr="00A40C73">
              <w:t> </w:t>
            </w:r>
          </w:p>
        </w:tc>
        <w:tc>
          <w:tcPr>
            <w:tcW w:w="3622" w:type="pct"/>
            <w:shd w:val="clear" w:color="auto" w:fill="auto"/>
            <w:vAlign w:val="center"/>
          </w:tcPr>
          <w:p w14:paraId="02F1EEC4" w14:textId="77777777" w:rsidR="004A500C" w:rsidRPr="004A500C" w:rsidRDefault="004A500C" w:rsidP="00CA2C5C">
            <w:pPr>
              <w:spacing w:before="0"/>
              <w:rPr>
                <w:i/>
              </w:rPr>
            </w:pPr>
            <w:r w:rsidRPr="004A500C">
              <w:rPr>
                <w:i/>
              </w:rPr>
              <w:t>Appropriateness of ratio of senior to junior staff time</w:t>
            </w:r>
          </w:p>
        </w:tc>
        <w:tc>
          <w:tcPr>
            <w:tcW w:w="396" w:type="pct"/>
            <w:shd w:val="clear" w:color="auto" w:fill="auto"/>
            <w:vAlign w:val="center"/>
          </w:tcPr>
          <w:p w14:paraId="16619425" w14:textId="77777777" w:rsidR="004A500C" w:rsidRPr="004A500C" w:rsidRDefault="004A500C" w:rsidP="00CA2C5C">
            <w:pPr>
              <w:spacing w:before="0"/>
              <w:rPr>
                <w:i/>
              </w:rPr>
            </w:pPr>
            <w:r w:rsidRPr="004A500C">
              <w:rPr>
                <w:i/>
              </w:rPr>
              <w:t>6</w:t>
            </w:r>
          </w:p>
        </w:tc>
        <w:tc>
          <w:tcPr>
            <w:tcW w:w="396" w:type="pct"/>
            <w:shd w:val="clear" w:color="auto" w:fill="auto"/>
            <w:vAlign w:val="center"/>
          </w:tcPr>
          <w:p w14:paraId="387D1919" w14:textId="77777777" w:rsidR="004A500C" w:rsidRPr="00A40C73" w:rsidRDefault="004A500C" w:rsidP="00CA2C5C">
            <w:pPr>
              <w:spacing w:before="0"/>
            </w:pPr>
            <w:r w:rsidRPr="00A40C73">
              <w:t> </w:t>
            </w:r>
          </w:p>
        </w:tc>
      </w:tr>
      <w:tr w:rsidR="004A500C" w:rsidRPr="00A40C73" w14:paraId="2D1EAB31" w14:textId="77777777" w:rsidTr="00CA2C5C">
        <w:trPr>
          <w:trHeight w:val="525"/>
        </w:trPr>
        <w:tc>
          <w:tcPr>
            <w:tcW w:w="586" w:type="pct"/>
            <w:shd w:val="clear" w:color="auto" w:fill="auto"/>
            <w:noWrap/>
            <w:vAlign w:val="bottom"/>
          </w:tcPr>
          <w:p w14:paraId="44553E52" w14:textId="77777777" w:rsidR="004A500C" w:rsidRPr="00A40C73" w:rsidRDefault="004A500C" w:rsidP="00CA2C5C">
            <w:pPr>
              <w:spacing w:before="0"/>
            </w:pPr>
            <w:r w:rsidRPr="00A40C73">
              <w:lastRenderedPageBreak/>
              <w:t> </w:t>
            </w:r>
          </w:p>
        </w:tc>
        <w:tc>
          <w:tcPr>
            <w:tcW w:w="3622" w:type="pct"/>
            <w:shd w:val="clear" w:color="auto" w:fill="auto"/>
            <w:vAlign w:val="center"/>
          </w:tcPr>
          <w:p w14:paraId="15449AA5" w14:textId="77777777" w:rsidR="004A500C" w:rsidRPr="004A500C" w:rsidRDefault="004A500C" w:rsidP="00CA2C5C">
            <w:pPr>
              <w:spacing w:before="0"/>
              <w:rPr>
                <w:i/>
              </w:rPr>
            </w:pPr>
            <w:r w:rsidRPr="004A500C">
              <w:rPr>
                <w:i/>
              </w:rPr>
              <w:t>Clarity of each team member’s contribution and value added</w:t>
            </w:r>
          </w:p>
        </w:tc>
        <w:tc>
          <w:tcPr>
            <w:tcW w:w="396" w:type="pct"/>
            <w:shd w:val="clear" w:color="auto" w:fill="auto"/>
            <w:vAlign w:val="center"/>
          </w:tcPr>
          <w:p w14:paraId="03ED7107" w14:textId="77777777" w:rsidR="004A500C" w:rsidRPr="004A500C" w:rsidRDefault="004A500C" w:rsidP="00CA2C5C">
            <w:pPr>
              <w:spacing w:before="0"/>
              <w:rPr>
                <w:i/>
              </w:rPr>
            </w:pPr>
            <w:r w:rsidRPr="004A500C">
              <w:rPr>
                <w:i/>
              </w:rPr>
              <w:t>7</w:t>
            </w:r>
          </w:p>
        </w:tc>
        <w:tc>
          <w:tcPr>
            <w:tcW w:w="396" w:type="pct"/>
            <w:shd w:val="clear" w:color="auto" w:fill="auto"/>
            <w:vAlign w:val="center"/>
          </w:tcPr>
          <w:p w14:paraId="4715DF27" w14:textId="77777777" w:rsidR="004A500C" w:rsidRPr="00A40C73" w:rsidRDefault="004A500C" w:rsidP="00CA2C5C">
            <w:pPr>
              <w:spacing w:before="0"/>
            </w:pPr>
            <w:r w:rsidRPr="00A40C73">
              <w:t> </w:t>
            </w:r>
          </w:p>
        </w:tc>
      </w:tr>
      <w:tr w:rsidR="004A500C" w:rsidRPr="00A40C73" w14:paraId="2CBEC31D" w14:textId="77777777" w:rsidTr="00CA2C5C">
        <w:trPr>
          <w:trHeight w:val="270"/>
        </w:trPr>
        <w:tc>
          <w:tcPr>
            <w:tcW w:w="586" w:type="pct"/>
            <w:shd w:val="clear" w:color="auto" w:fill="D9D9D9" w:themeFill="background1" w:themeFillShade="D9"/>
            <w:noWrap/>
            <w:vAlign w:val="bottom"/>
          </w:tcPr>
          <w:p w14:paraId="0C9A5058" w14:textId="77777777" w:rsidR="004A500C" w:rsidRPr="00A40C73" w:rsidRDefault="004A500C" w:rsidP="00CA2C5C">
            <w:pPr>
              <w:tabs>
                <w:tab w:val="left" w:pos="5191"/>
              </w:tabs>
              <w:spacing w:before="0"/>
            </w:pPr>
            <w:r w:rsidRPr="00A40C73">
              <w:t> </w:t>
            </w:r>
          </w:p>
        </w:tc>
        <w:tc>
          <w:tcPr>
            <w:tcW w:w="3622" w:type="pct"/>
            <w:shd w:val="clear" w:color="auto" w:fill="D9D9D9" w:themeFill="background1" w:themeFillShade="D9"/>
            <w:vAlign w:val="center"/>
          </w:tcPr>
          <w:p w14:paraId="1708F5C5" w14:textId="77777777" w:rsidR="004A500C" w:rsidRPr="004A500C" w:rsidRDefault="004A500C" w:rsidP="00CA2C5C">
            <w:pPr>
              <w:tabs>
                <w:tab w:val="left" w:pos="5191"/>
              </w:tabs>
              <w:spacing w:before="0"/>
              <w:rPr>
                <w:i/>
              </w:rPr>
            </w:pPr>
            <w:r w:rsidRPr="004A500C">
              <w:rPr>
                <w:i/>
              </w:rPr>
              <w:t>Sub Totals</w:t>
            </w:r>
          </w:p>
        </w:tc>
        <w:tc>
          <w:tcPr>
            <w:tcW w:w="396" w:type="pct"/>
            <w:shd w:val="clear" w:color="auto" w:fill="D9D9D9" w:themeFill="background1" w:themeFillShade="D9"/>
            <w:vAlign w:val="center"/>
          </w:tcPr>
          <w:p w14:paraId="4DC94A14" w14:textId="77777777" w:rsidR="004A500C" w:rsidRPr="004A500C" w:rsidRDefault="004A500C" w:rsidP="00CA2C5C">
            <w:pPr>
              <w:tabs>
                <w:tab w:val="left" w:pos="5191"/>
              </w:tabs>
              <w:spacing w:before="0"/>
              <w:rPr>
                <w:i/>
              </w:rPr>
            </w:pPr>
            <w:r w:rsidRPr="004A500C">
              <w:rPr>
                <w:i/>
              </w:rPr>
              <w:t>25</w:t>
            </w:r>
          </w:p>
        </w:tc>
        <w:tc>
          <w:tcPr>
            <w:tcW w:w="396" w:type="pct"/>
            <w:shd w:val="clear" w:color="auto" w:fill="D9D9D9" w:themeFill="background1" w:themeFillShade="D9"/>
            <w:vAlign w:val="center"/>
          </w:tcPr>
          <w:p w14:paraId="3E2BADFE" w14:textId="77777777" w:rsidR="004A500C" w:rsidRPr="00A40C73" w:rsidRDefault="004A500C" w:rsidP="00CA2C5C">
            <w:pPr>
              <w:tabs>
                <w:tab w:val="left" w:pos="5191"/>
              </w:tabs>
              <w:spacing w:before="0"/>
            </w:pPr>
            <w:r w:rsidRPr="00A40C73">
              <w:t> </w:t>
            </w:r>
          </w:p>
        </w:tc>
      </w:tr>
      <w:tr w:rsidR="004A500C" w:rsidRPr="00A40C73" w14:paraId="12B24460" w14:textId="77777777" w:rsidTr="00CA2C5C">
        <w:trPr>
          <w:trHeight w:val="270"/>
        </w:trPr>
        <w:tc>
          <w:tcPr>
            <w:tcW w:w="4208" w:type="pct"/>
            <w:gridSpan w:val="2"/>
            <w:shd w:val="clear" w:color="auto" w:fill="D9D9D9" w:themeFill="background1" w:themeFillShade="D9"/>
            <w:noWrap/>
            <w:vAlign w:val="center"/>
          </w:tcPr>
          <w:p w14:paraId="2D500135" w14:textId="77777777" w:rsidR="004A500C" w:rsidRPr="004A500C" w:rsidRDefault="004A500C" w:rsidP="00CA2C5C">
            <w:pPr>
              <w:tabs>
                <w:tab w:val="left" w:pos="5191"/>
              </w:tabs>
              <w:spacing w:before="0"/>
              <w:rPr>
                <w:i/>
              </w:rPr>
            </w:pPr>
            <w:r w:rsidRPr="004A500C">
              <w:rPr>
                <w:i/>
              </w:rPr>
              <w:t>Total score</w:t>
            </w:r>
          </w:p>
        </w:tc>
        <w:tc>
          <w:tcPr>
            <w:tcW w:w="396" w:type="pct"/>
            <w:shd w:val="clear" w:color="auto" w:fill="D9D9D9" w:themeFill="background1" w:themeFillShade="D9"/>
            <w:vAlign w:val="center"/>
          </w:tcPr>
          <w:p w14:paraId="714B27A4" w14:textId="77777777" w:rsidR="004A500C" w:rsidRPr="004A500C" w:rsidRDefault="004A500C" w:rsidP="00CA2C5C">
            <w:pPr>
              <w:tabs>
                <w:tab w:val="left" w:pos="5191"/>
              </w:tabs>
              <w:spacing w:before="0"/>
              <w:rPr>
                <w:i/>
              </w:rPr>
            </w:pPr>
            <w:r w:rsidRPr="004A500C">
              <w:rPr>
                <w:i/>
              </w:rPr>
              <w:t>100</w:t>
            </w:r>
          </w:p>
        </w:tc>
        <w:tc>
          <w:tcPr>
            <w:tcW w:w="396" w:type="pct"/>
            <w:shd w:val="clear" w:color="auto" w:fill="D9D9D9" w:themeFill="background1" w:themeFillShade="D9"/>
            <w:vAlign w:val="center"/>
          </w:tcPr>
          <w:p w14:paraId="6B3CB32A" w14:textId="77777777" w:rsidR="004A500C" w:rsidRDefault="004A500C" w:rsidP="00CA2C5C">
            <w:pPr>
              <w:tabs>
                <w:tab w:val="left" w:pos="5191"/>
              </w:tabs>
              <w:spacing w:before="0"/>
            </w:pPr>
          </w:p>
        </w:tc>
      </w:tr>
    </w:tbl>
    <w:p w14:paraId="253B6549" w14:textId="01E47C81" w:rsidR="00C607F4" w:rsidRPr="00C607F4" w:rsidRDefault="004A500C" w:rsidP="00C607F4">
      <w:pPr>
        <w:pStyle w:val="Heading2"/>
      </w:pPr>
      <w:bookmarkStart w:id="107" w:name="_Toc240184179"/>
      <w:bookmarkStart w:id="108" w:name="_Toc304551893"/>
      <w:bookmarkStart w:id="109" w:name="_Toc304552202"/>
      <w:bookmarkStart w:id="110" w:name="_Toc368410342"/>
      <w:bookmarkStart w:id="111" w:name="_Toc504730074"/>
      <w:r w:rsidRPr="00A77B3D">
        <w:t>Payment</w:t>
      </w:r>
      <w:bookmarkEnd w:id="107"/>
      <w:bookmarkEnd w:id="108"/>
      <w:bookmarkEnd w:id="109"/>
      <w:bookmarkEnd w:id="110"/>
      <w:bookmarkEnd w:id="111"/>
    </w:p>
    <w:p w14:paraId="030F85F4" w14:textId="1A0EE4AB" w:rsidR="004A500C" w:rsidRDefault="004A500C" w:rsidP="00ED4EEE">
      <w:r w:rsidRPr="00A40C73">
        <w:t xml:space="preserve">Payment will be made on completion of the </w:t>
      </w:r>
      <w:r>
        <w:t>objectives</w:t>
      </w:r>
      <w:r w:rsidRPr="00A40C73">
        <w:t>, following the submission of an invoice(s); and based on satisfactory undertaking of the contractual elements to the agreed standa</w:t>
      </w:r>
      <w:bookmarkStart w:id="112" w:name="_Toc205114033"/>
      <w:bookmarkStart w:id="113" w:name="_Toc212344509"/>
      <w:bookmarkStart w:id="114" w:name="_Toc212344691"/>
      <w:r w:rsidRPr="00A40C73">
        <w:t>rd of the JNCC Project Officer.</w:t>
      </w:r>
    </w:p>
    <w:p w14:paraId="486746EB" w14:textId="4EE20454" w:rsidR="00ED4EEE" w:rsidRDefault="00ED4EEE" w:rsidP="00ED4EEE">
      <w:r>
        <w:t>Payment for Phase I of the contract will be made upon receipt of species matrix detailing work completed to 20</w:t>
      </w:r>
      <w:r w:rsidRPr="00ED4EEE">
        <w:rPr>
          <w:vertAlign w:val="superscript"/>
        </w:rPr>
        <w:t>th</w:t>
      </w:r>
      <w:r>
        <w:t xml:space="preserve"> March 2017 and accompanying invoice. </w:t>
      </w:r>
    </w:p>
    <w:p w14:paraId="5A3363CD" w14:textId="37219A2F" w:rsidR="00C607F4" w:rsidRDefault="00ED4EEE" w:rsidP="00ED4EEE">
      <w:r>
        <w:t xml:space="preserve">Payment for Phase II of the contract will be made upon receipt of all agreed, quality assured deliverables for Phase II and accompanying invoice. </w:t>
      </w:r>
    </w:p>
    <w:p w14:paraId="5C9CAEBA" w14:textId="62FF3E1B" w:rsidR="00ED4EEE" w:rsidRDefault="004A500C" w:rsidP="00E16E7D">
      <w:pPr>
        <w:pStyle w:val="Heading2"/>
      </w:pPr>
      <w:bookmarkStart w:id="115" w:name="_Toc304551894"/>
      <w:bookmarkStart w:id="116" w:name="_Toc304552203"/>
      <w:bookmarkStart w:id="117" w:name="_Toc368410344"/>
      <w:bookmarkStart w:id="118" w:name="_Toc504730075"/>
      <w:r w:rsidRPr="00A77B3D">
        <w:t xml:space="preserve">Additional </w:t>
      </w:r>
      <w:r>
        <w:t>Contractor</w:t>
      </w:r>
      <w:r w:rsidRPr="00A77B3D">
        <w:t xml:space="preserve"> requirements</w:t>
      </w:r>
      <w:bookmarkEnd w:id="112"/>
      <w:bookmarkEnd w:id="113"/>
      <w:bookmarkEnd w:id="114"/>
      <w:bookmarkEnd w:id="115"/>
      <w:bookmarkEnd w:id="116"/>
      <w:bookmarkEnd w:id="117"/>
      <w:bookmarkEnd w:id="118"/>
    </w:p>
    <w:p w14:paraId="6A271433" w14:textId="1FFD0495" w:rsidR="00ED4EEE" w:rsidRDefault="004A500C" w:rsidP="00ED4EEE">
      <w:pPr>
        <w:spacing w:before="0" w:line="276" w:lineRule="auto"/>
      </w:pPr>
      <w:r w:rsidRPr="00A40C73">
        <w:t>All tenderers are requested to carefully read the Terms and Conditions applying to this contract. Payment will only be made upon delivery of key milestones.</w:t>
      </w:r>
    </w:p>
    <w:p w14:paraId="7EBCC032" w14:textId="6F1B4A59" w:rsidR="004A500C" w:rsidRDefault="004A500C" w:rsidP="00ED4EEE">
      <w:pPr>
        <w:spacing w:before="0" w:line="276" w:lineRule="auto"/>
      </w:pPr>
      <w:r w:rsidRPr="00A40C73">
        <w:t>It is assumed that all costs associated with the production of figures, reproduction of photographs and the final report are accounted for within the rates and fees given.</w:t>
      </w:r>
    </w:p>
    <w:p w14:paraId="2A2637ED" w14:textId="03CD3FE6" w:rsidR="00594A9A" w:rsidRDefault="004A500C" w:rsidP="00ED4EEE">
      <w:pPr>
        <w:spacing w:before="0" w:line="276" w:lineRule="auto"/>
      </w:pPr>
      <w:r w:rsidRPr="00A40C73">
        <w:t xml:space="preserve">The </w:t>
      </w:r>
      <w:r>
        <w:t>Contractor</w:t>
      </w:r>
      <w:r w:rsidRPr="00A40C73">
        <w:t xml:space="preserve"> is expected to supply all necessary equipment, software, licences etc. to carry out the obligations required under the contract.</w:t>
      </w:r>
    </w:p>
    <w:p w14:paraId="2BC35BE4" w14:textId="51E513A7" w:rsidR="00BA2EF2" w:rsidRDefault="002A742E" w:rsidP="00E16E7D">
      <w:pPr>
        <w:spacing w:before="0" w:line="276" w:lineRule="auto"/>
        <w:rPr>
          <w:b/>
          <w:bCs/>
          <w:iCs/>
          <w:sz w:val="28"/>
          <w:szCs w:val="28"/>
        </w:rPr>
      </w:pPr>
      <w:r>
        <w:t xml:space="preserve">Contractors are to provide weekly progress updates via email summarising the stage of each sample in the process including estimated completion dates. </w:t>
      </w:r>
      <w:r w:rsidR="00BA2EF2">
        <w:br w:type="page"/>
      </w:r>
    </w:p>
    <w:p w14:paraId="00A901FD" w14:textId="77777777" w:rsidR="00BA2EF2" w:rsidRDefault="00BA2EF2" w:rsidP="00664345">
      <w:pPr>
        <w:pStyle w:val="Heading2"/>
        <w:numPr>
          <w:ilvl w:val="0"/>
          <w:numId w:val="0"/>
        </w:numPr>
        <w:ind w:left="357" w:hanging="357"/>
      </w:pPr>
      <w:bookmarkStart w:id="119" w:name="_Toc504730076"/>
      <w:r>
        <w:lastRenderedPageBreak/>
        <w:t>Appendix A: Summary Metadata</w:t>
      </w:r>
      <w:bookmarkEnd w:id="119"/>
      <w:r>
        <w:t xml:space="preserve"> </w:t>
      </w:r>
    </w:p>
    <w:p w14:paraId="6EBDF750" w14:textId="77777777" w:rsidR="00BA2EF2" w:rsidRDefault="00BA2EF2" w:rsidP="00BA2EF2"/>
    <w:p w14:paraId="206F51B4" w14:textId="2AF8C6C9" w:rsidR="00BA2EF2" w:rsidRDefault="00BA2EF2" w:rsidP="00BA2EF2">
      <w:r>
        <w:t xml:space="preserve">Table 1: Summary Metadata for North-east Faroe Shetland Channel </w:t>
      </w:r>
      <w:proofErr w:type="spellStart"/>
      <w:r>
        <w:t>NCMPA</w:t>
      </w:r>
      <w:proofErr w:type="spellEnd"/>
      <w:r>
        <w:t xml:space="preserve"> grab samples</w:t>
      </w:r>
    </w:p>
    <w:tbl>
      <w:tblPr>
        <w:tblW w:w="5660"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5"/>
        <w:gridCol w:w="1231"/>
        <w:gridCol w:w="2270"/>
        <w:gridCol w:w="2125"/>
        <w:gridCol w:w="2125"/>
      </w:tblGrid>
      <w:tr w:rsidR="00BA2EF2" w:rsidRPr="0000219A" w14:paraId="06E34EEB" w14:textId="77777777" w:rsidTr="00E16E7D">
        <w:trPr>
          <w:trHeight w:val="661"/>
          <w:tblHeader/>
        </w:trPr>
        <w:tc>
          <w:tcPr>
            <w:tcW w:w="1203" w:type="pct"/>
            <w:vAlign w:val="center"/>
          </w:tcPr>
          <w:p w14:paraId="699E2B2C" w14:textId="77777777" w:rsidR="00BA2EF2" w:rsidRPr="0000219A" w:rsidRDefault="00BA2EF2" w:rsidP="00BA2EF2">
            <w:pPr>
              <w:jc w:val="center"/>
              <w:rPr>
                <w:b/>
                <w:color w:val="000000"/>
              </w:rPr>
            </w:pPr>
            <w:r w:rsidRPr="0000219A">
              <w:rPr>
                <w:b/>
                <w:color w:val="000000"/>
              </w:rPr>
              <w:t>Station Name</w:t>
            </w:r>
          </w:p>
        </w:tc>
        <w:tc>
          <w:tcPr>
            <w:tcW w:w="603" w:type="pct"/>
            <w:shd w:val="clear" w:color="auto" w:fill="auto"/>
            <w:vAlign w:val="center"/>
            <w:hideMark/>
          </w:tcPr>
          <w:p w14:paraId="73EB2D71" w14:textId="77777777" w:rsidR="00BA2EF2" w:rsidRPr="0000219A" w:rsidRDefault="00BA2EF2" w:rsidP="00BA2EF2">
            <w:pPr>
              <w:jc w:val="center"/>
              <w:rPr>
                <w:b/>
                <w:color w:val="000000"/>
              </w:rPr>
            </w:pPr>
            <w:r w:rsidRPr="0000219A">
              <w:rPr>
                <w:b/>
                <w:color w:val="000000"/>
              </w:rPr>
              <w:t>Water depth (m)</w:t>
            </w:r>
          </w:p>
        </w:tc>
        <w:tc>
          <w:tcPr>
            <w:tcW w:w="1112" w:type="pct"/>
            <w:shd w:val="clear" w:color="auto" w:fill="auto"/>
            <w:vAlign w:val="center"/>
            <w:hideMark/>
          </w:tcPr>
          <w:p w14:paraId="203B4EED" w14:textId="77777777" w:rsidR="00BA2EF2" w:rsidRPr="0000219A" w:rsidRDefault="00BA2EF2" w:rsidP="00BA2EF2">
            <w:pPr>
              <w:jc w:val="center"/>
              <w:rPr>
                <w:b/>
                <w:color w:val="000000"/>
              </w:rPr>
            </w:pPr>
            <w:r w:rsidRPr="0000219A">
              <w:rPr>
                <w:b/>
                <w:color w:val="000000"/>
              </w:rPr>
              <w:t>Date/time</w:t>
            </w:r>
          </w:p>
        </w:tc>
        <w:tc>
          <w:tcPr>
            <w:tcW w:w="1041" w:type="pct"/>
            <w:shd w:val="clear" w:color="auto" w:fill="auto"/>
            <w:vAlign w:val="center"/>
            <w:hideMark/>
          </w:tcPr>
          <w:p w14:paraId="1E4F8BC7" w14:textId="77777777" w:rsidR="00BA2EF2" w:rsidRPr="0000219A" w:rsidRDefault="00BA2EF2" w:rsidP="00BA2EF2">
            <w:pPr>
              <w:jc w:val="center"/>
              <w:rPr>
                <w:b/>
                <w:color w:val="000000"/>
              </w:rPr>
            </w:pPr>
            <w:r w:rsidRPr="0000219A">
              <w:rPr>
                <w:b/>
                <w:color w:val="000000"/>
              </w:rPr>
              <w:t>0.25mm faunal container volume</w:t>
            </w:r>
          </w:p>
        </w:tc>
        <w:tc>
          <w:tcPr>
            <w:tcW w:w="1042" w:type="pct"/>
            <w:shd w:val="clear" w:color="auto" w:fill="auto"/>
            <w:vAlign w:val="center"/>
            <w:hideMark/>
          </w:tcPr>
          <w:p w14:paraId="6CB2152D" w14:textId="77777777" w:rsidR="00BA2EF2" w:rsidRPr="0000219A" w:rsidRDefault="00BA2EF2" w:rsidP="00BA2EF2">
            <w:pPr>
              <w:jc w:val="center"/>
              <w:rPr>
                <w:b/>
                <w:color w:val="000000"/>
              </w:rPr>
            </w:pPr>
            <w:r w:rsidRPr="0000219A">
              <w:rPr>
                <w:b/>
                <w:color w:val="000000"/>
              </w:rPr>
              <w:t>0.5mm faunal container volume</w:t>
            </w:r>
          </w:p>
        </w:tc>
      </w:tr>
      <w:tr w:rsidR="00BA2EF2" w:rsidRPr="0000219A" w14:paraId="22528DB6" w14:textId="77777777" w:rsidTr="00E16E7D">
        <w:trPr>
          <w:trHeight w:val="300"/>
        </w:trPr>
        <w:tc>
          <w:tcPr>
            <w:tcW w:w="1203" w:type="pct"/>
            <w:shd w:val="clear" w:color="auto" w:fill="auto"/>
            <w:vAlign w:val="center"/>
          </w:tcPr>
          <w:p w14:paraId="595752AE" w14:textId="77777777" w:rsidR="00BA2EF2" w:rsidRPr="0000219A" w:rsidRDefault="00BA2EF2" w:rsidP="00BA2EF2">
            <w:pPr>
              <w:jc w:val="center"/>
              <w:rPr>
                <w:color w:val="000000"/>
              </w:rPr>
            </w:pPr>
            <w:r w:rsidRPr="0000219A">
              <w:rPr>
                <w:color w:val="000000"/>
              </w:rPr>
              <w:t>1517S_NEF_D12_S13</w:t>
            </w:r>
          </w:p>
        </w:tc>
        <w:tc>
          <w:tcPr>
            <w:tcW w:w="603" w:type="pct"/>
            <w:shd w:val="clear" w:color="auto" w:fill="auto"/>
            <w:noWrap/>
            <w:vAlign w:val="center"/>
          </w:tcPr>
          <w:p w14:paraId="060BB7BA" w14:textId="77777777" w:rsidR="00BA2EF2" w:rsidRPr="0000219A" w:rsidRDefault="00BA2EF2" w:rsidP="00BA2EF2">
            <w:pPr>
              <w:jc w:val="center"/>
              <w:rPr>
                <w:color w:val="000000"/>
              </w:rPr>
            </w:pPr>
            <w:r w:rsidRPr="0000219A">
              <w:rPr>
                <w:color w:val="000000"/>
              </w:rPr>
              <w:t>520</w:t>
            </w:r>
          </w:p>
        </w:tc>
        <w:tc>
          <w:tcPr>
            <w:tcW w:w="1112" w:type="pct"/>
            <w:shd w:val="clear" w:color="auto" w:fill="auto"/>
            <w:noWrap/>
            <w:vAlign w:val="center"/>
          </w:tcPr>
          <w:p w14:paraId="0A941E3C" w14:textId="77777777" w:rsidR="00BA2EF2" w:rsidRPr="0000219A" w:rsidRDefault="00BA2EF2" w:rsidP="00BA2EF2">
            <w:pPr>
              <w:jc w:val="center"/>
              <w:rPr>
                <w:color w:val="000000"/>
              </w:rPr>
            </w:pPr>
            <w:r w:rsidRPr="0000219A">
              <w:rPr>
                <w:color w:val="000000"/>
              </w:rPr>
              <w:t>22/10/2017 18:34:16</w:t>
            </w:r>
          </w:p>
        </w:tc>
        <w:tc>
          <w:tcPr>
            <w:tcW w:w="1041" w:type="pct"/>
            <w:shd w:val="clear" w:color="auto" w:fill="auto"/>
            <w:noWrap/>
            <w:vAlign w:val="center"/>
          </w:tcPr>
          <w:p w14:paraId="6F589818" w14:textId="77777777" w:rsidR="00BA2EF2" w:rsidRPr="0000219A" w:rsidRDefault="00BA2EF2" w:rsidP="00BA2EF2">
            <w:pPr>
              <w:jc w:val="center"/>
              <w:rPr>
                <w:color w:val="000000"/>
              </w:rPr>
            </w:pPr>
            <w:r w:rsidRPr="0000219A">
              <w:rPr>
                <w:color w:val="000000"/>
              </w:rPr>
              <w:t>5 L</w:t>
            </w:r>
          </w:p>
        </w:tc>
        <w:tc>
          <w:tcPr>
            <w:tcW w:w="1042" w:type="pct"/>
            <w:shd w:val="clear" w:color="auto" w:fill="auto"/>
            <w:noWrap/>
            <w:vAlign w:val="center"/>
          </w:tcPr>
          <w:p w14:paraId="34CFC8AE" w14:textId="77777777" w:rsidR="00BA2EF2" w:rsidRPr="0000219A" w:rsidRDefault="00BA2EF2" w:rsidP="00BA2EF2">
            <w:pPr>
              <w:jc w:val="center"/>
              <w:rPr>
                <w:color w:val="000000"/>
              </w:rPr>
            </w:pPr>
            <w:r w:rsidRPr="0000219A">
              <w:rPr>
                <w:color w:val="000000"/>
              </w:rPr>
              <w:t>10 L</w:t>
            </w:r>
          </w:p>
        </w:tc>
      </w:tr>
      <w:tr w:rsidR="00BA2EF2" w:rsidRPr="0000219A" w14:paraId="295A6B29" w14:textId="77777777" w:rsidTr="00E16E7D">
        <w:trPr>
          <w:trHeight w:val="300"/>
        </w:trPr>
        <w:tc>
          <w:tcPr>
            <w:tcW w:w="1203" w:type="pct"/>
            <w:shd w:val="clear" w:color="auto" w:fill="auto"/>
            <w:vAlign w:val="center"/>
          </w:tcPr>
          <w:p w14:paraId="54133211" w14:textId="77777777" w:rsidR="00BA2EF2" w:rsidRPr="0000219A" w:rsidRDefault="00BA2EF2" w:rsidP="00BA2EF2">
            <w:pPr>
              <w:jc w:val="center"/>
              <w:rPr>
                <w:color w:val="000000"/>
              </w:rPr>
            </w:pPr>
            <w:r w:rsidRPr="0000219A">
              <w:rPr>
                <w:color w:val="000000"/>
              </w:rPr>
              <w:t>1517S_NEF_D20_S14</w:t>
            </w:r>
          </w:p>
        </w:tc>
        <w:tc>
          <w:tcPr>
            <w:tcW w:w="603" w:type="pct"/>
            <w:shd w:val="clear" w:color="auto" w:fill="auto"/>
            <w:vAlign w:val="center"/>
          </w:tcPr>
          <w:p w14:paraId="7F74A3CB" w14:textId="77777777" w:rsidR="00BA2EF2" w:rsidRPr="0000219A" w:rsidRDefault="00BA2EF2" w:rsidP="00BA2EF2">
            <w:pPr>
              <w:jc w:val="center"/>
              <w:rPr>
                <w:color w:val="000000"/>
              </w:rPr>
            </w:pPr>
            <w:r w:rsidRPr="0000219A">
              <w:rPr>
                <w:color w:val="000000"/>
              </w:rPr>
              <w:t>583</w:t>
            </w:r>
          </w:p>
        </w:tc>
        <w:tc>
          <w:tcPr>
            <w:tcW w:w="1112" w:type="pct"/>
            <w:vAlign w:val="center"/>
          </w:tcPr>
          <w:p w14:paraId="38BC98FC" w14:textId="77777777" w:rsidR="00BA2EF2" w:rsidRPr="0000219A" w:rsidRDefault="00BA2EF2" w:rsidP="00BA2EF2">
            <w:pPr>
              <w:spacing w:after="200" w:line="276" w:lineRule="auto"/>
              <w:jc w:val="center"/>
            </w:pPr>
            <w:r w:rsidRPr="0000219A">
              <w:t>22/10/2017 21:09:30</w:t>
            </w:r>
          </w:p>
        </w:tc>
        <w:tc>
          <w:tcPr>
            <w:tcW w:w="1041" w:type="pct"/>
            <w:shd w:val="clear" w:color="auto" w:fill="auto"/>
            <w:vAlign w:val="center"/>
          </w:tcPr>
          <w:p w14:paraId="3645C74D" w14:textId="77777777" w:rsidR="00BA2EF2" w:rsidRPr="0000219A" w:rsidRDefault="00BA2EF2" w:rsidP="00BA2EF2">
            <w:pPr>
              <w:jc w:val="center"/>
              <w:rPr>
                <w:color w:val="000000"/>
              </w:rPr>
            </w:pPr>
            <w:r w:rsidRPr="0000219A">
              <w:rPr>
                <w:color w:val="000000"/>
              </w:rPr>
              <w:t>5 L</w:t>
            </w:r>
          </w:p>
        </w:tc>
        <w:tc>
          <w:tcPr>
            <w:tcW w:w="1042" w:type="pct"/>
            <w:vAlign w:val="center"/>
          </w:tcPr>
          <w:p w14:paraId="2DFBA0F4" w14:textId="77777777" w:rsidR="00BA2EF2" w:rsidRPr="0000219A" w:rsidRDefault="00BA2EF2" w:rsidP="00BA2EF2">
            <w:pPr>
              <w:jc w:val="center"/>
              <w:rPr>
                <w:color w:val="000000"/>
              </w:rPr>
            </w:pPr>
            <w:r w:rsidRPr="0000219A">
              <w:rPr>
                <w:color w:val="000000"/>
              </w:rPr>
              <w:t>5 L</w:t>
            </w:r>
          </w:p>
        </w:tc>
      </w:tr>
      <w:tr w:rsidR="00BA2EF2" w:rsidRPr="0000219A" w14:paraId="4433BDB2" w14:textId="77777777" w:rsidTr="00E16E7D">
        <w:trPr>
          <w:trHeight w:val="300"/>
        </w:trPr>
        <w:tc>
          <w:tcPr>
            <w:tcW w:w="1203" w:type="pct"/>
            <w:shd w:val="clear" w:color="auto" w:fill="auto"/>
            <w:vAlign w:val="center"/>
          </w:tcPr>
          <w:p w14:paraId="0CCDD86B" w14:textId="77777777" w:rsidR="00BA2EF2" w:rsidRPr="0000219A" w:rsidRDefault="00BA2EF2" w:rsidP="00BA2EF2">
            <w:pPr>
              <w:jc w:val="center"/>
              <w:rPr>
                <w:color w:val="000000"/>
              </w:rPr>
            </w:pPr>
            <w:r w:rsidRPr="0000219A">
              <w:rPr>
                <w:color w:val="000000"/>
              </w:rPr>
              <w:t>1517S_NEF_D11_S15</w:t>
            </w:r>
          </w:p>
        </w:tc>
        <w:tc>
          <w:tcPr>
            <w:tcW w:w="603" w:type="pct"/>
            <w:shd w:val="clear" w:color="auto" w:fill="auto"/>
            <w:vAlign w:val="center"/>
          </w:tcPr>
          <w:p w14:paraId="4FF43026" w14:textId="77777777" w:rsidR="00BA2EF2" w:rsidRPr="0000219A" w:rsidRDefault="00BA2EF2" w:rsidP="00BA2EF2">
            <w:pPr>
              <w:jc w:val="center"/>
              <w:rPr>
                <w:color w:val="000000"/>
              </w:rPr>
            </w:pPr>
            <w:r w:rsidRPr="0000219A">
              <w:rPr>
                <w:color w:val="000000"/>
              </w:rPr>
              <w:t>572</w:t>
            </w:r>
          </w:p>
        </w:tc>
        <w:tc>
          <w:tcPr>
            <w:tcW w:w="1112" w:type="pct"/>
            <w:vAlign w:val="center"/>
          </w:tcPr>
          <w:p w14:paraId="65E8133E" w14:textId="77777777" w:rsidR="00BA2EF2" w:rsidRPr="0000219A" w:rsidRDefault="00BA2EF2" w:rsidP="00BA2EF2">
            <w:pPr>
              <w:spacing w:after="200" w:line="276" w:lineRule="auto"/>
              <w:jc w:val="center"/>
            </w:pPr>
            <w:r w:rsidRPr="0000219A">
              <w:t>22/10/2017 23:16:52</w:t>
            </w:r>
          </w:p>
        </w:tc>
        <w:tc>
          <w:tcPr>
            <w:tcW w:w="1041" w:type="pct"/>
            <w:shd w:val="clear" w:color="auto" w:fill="auto"/>
            <w:vAlign w:val="center"/>
          </w:tcPr>
          <w:p w14:paraId="133731E1" w14:textId="77777777" w:rsidR="00BA2EF2" w:rsidRPr="0000219A" w:rsidRDefault="00BA2EF2" w:rsidP="00BA2EF2">
            <w:pPr>
              <w:jc w:val="center"/>
              <w:rPr>
                <w:color w:val="000000"/>
              </w:rPr>
            </w:pPr>
            <w:r w:rsidRPr="0000219A">
              <w:rPr>
                <w:color w:val="000000"/>
              </w:rPr>
              <w:t>5</w:t>
            </w:r>
            <w:r>
              <w:rPr>
                <w:color w:val="000000"/>
              </w:rPr>
              <w:t xml:space="preserve"> </w:t>
            </w:r>
            <w:r w:rsidRPr="0000219A">
              <w:rPr>
                <w:color w:val="000000"/>
              </w:rPr>
              <w:t>L</w:t>
            </w:r>
          </w:p>
        </w:tc>
        <w:tc>
          <w:tcPr>
            <w:tcW w:w="1042" w:type="pct"/>
            <w:vAlign w:val="center"/>
          </w:tcPr>
          <w:p w14:paraId="47813DFC" w14:textId="77777777" w:rsidR="00BA2EF2" w:rsidRPr="0000219A" w:rsidRDefault="00BA2EF2" w:rsidP="00BA2EF2">
            <w:pPr>
              <w:jc w:val="center"/>
              <w:rPr>
                <w:color w:val="000000"/>
              </w:rPr>
            </w:pPr>
            <w:r w:rsidRPr="0000219A">
              <w:rPr>
                <w:color w:val="000000"/>
              </w:rPr>
              <w:t>5</w:t>
            </w:r>
            <w:r>
              <w:rPr>
                <w:color w:val="000000"/>
              </w:rPr>
              <w:t xml:space="preserve"> </w:t>
            </w:r>
            <w:r w:rsidRPr="0000219A">
              <w:rPr>
                <w:color w:val="000000"/>
              </w:rPr>
              <w:t>L</w:t>
            </w:r>
          </w:p>
        </w:tc>
      </w:tr>
      <w:tr w:rsidR="00BA2EF2" w:rsidRPr="0000219A" w14:paraId="1619C600" w14:textId="77777777" w:rsidTr="00E16E7D">
        <w:trPr>
          <w:trHeight w:val="300"/>
        </w:trPr>
        <w:tc>
          <w:tcPr>
            <w:tcW w:w="1203" w:type="pct"/>
            <w:shd w:val="clear" w:color="auto" w:fill="auto"/>
            <w:vAlign w:val="center"/>
          </w:tcPr>
          <w:p w14:paraId="100124A4" w14:textId="77777777" w:rsidR="00BA2EF2" w:rsidRPr="0000219A" w:rsidRDefault="00BA2EF2" w:rsidP="00BA2EF2">
            <w:pPr>
              <w:jc w:val="center"/>
              <w:rPr>
                <w:color w:val="000000"/>
              </w:rPr>
            </w:pPr>
            <w:r w:rsidRPr="0000219A">
              <w:rPr>
                <w:color w:val="000000"/>
              </w:rPr>
              <w:t>1517S_NEF_D10_S16</w:t>
            </w:r>
          </w:p>
        </w:tc>
        <w:tc>
          <w:tcPr>
            <w:tcW w:w="603" w:type="pct"/>
            <w:shd w:val="clear" w:color="auto" w:fill="auto"/>
            <w:vAlign w:val="center"/>
          </w:tcPr>
          <w:p w14:paraId="16E76C4A" w14:textId="77777777" w:rsidR="00BA2EF2" w:rsidRPr="0000219A" w:rsidRDefault="00BA2EF2" w:rsidP="00BA2EF2">
            <w:pPr>
              <w:jc w:val="center"/>
              <w:rPr>
                <w:color w:val="000000"/>
              </w:rPr>
            </w:pPr>
            <w:r w:rsidRPr="0000219A">
              <w:rPr>
                <w:color w:val="000000"/>
              </w:rPr>
              <w:t>585</w:t>
            </w:r>
          </w:p>
        </w:tc>
        <w:tc>
          <w:tcPr>
            <w:tcW w:w="1112" w:type="pct"/>
            <w:vAlign w:val="center"/>
          </w:tcPr>
          <w:p w14:paraId="47321C03" w14:textId="77777777" w:rsidR="00BA2EF2" w:rsidRPr="0000219A" w:rsidRDefault="00BA2EF2" w:rsidP="00BA2EF2">
            <w:pPr>
              <w:spacing w:after="200" w:line="276" w:lineRule="auto"/>
              <w:jc w:val="center"/>
            </w:pPr>
            <w:r w:rsidRPr="0000219A">
              <w:t>23/10/2017 00:43:10</w:t>
            </w:r>
          </w:p>
        </w:tc>
        <w:tc>
          <w:tcPr>
            <w:tcW w:w="1041" w:type="pct"/>
            <w:shd w:val="clear" w:color="auto" w:fill="auto"/>
            <w:vAlign w:val="center"/>
          </w:tcPr>
          <w:p w14:paraId="686983B7" w14:textId="77777777" w:rsidR="00BA2EF2" w:rsidRPr="0000219A" w:rsidRDefault="00BA2EF2" w:rsidP="00BA2EF2">
            <w:pPr>
              <w:jc w:val="center"/>
              <w:rPr>
                <w:color w:val="000000"/>
              </w:rPr>
            </w:pPr>
            <w:r w:rsidRPr="0000219A">
              <w:rPr>
                <w:color w:val="000000"/>
              </w:rPr>
              <w:t>5 L</w:t>
            </w:r>
          </w:p>
        </w:tc>
        <w:tc>
          <w:tcPr>
            <w:tcW w:w="1042" w:type="pct"/>
            <w:vAlign w:val="center"/>
          </w:tcPr>
          <w:p w14:paraId="32EF0183" w14:textId="77777777" w:rsidR="00BA2EF2" w:rsidRPr="0000219A" w:rsidRDefault="00BA2EF2" w:rsidP="00BA2EF2">
            <w:pPr>
              <w:jc w:val="center"/>
              <w:rPr>
                <w:color w:val="000000"/>
              </w:rPr>
            </w:pPr>
            <w:r w:rsidRPr="0000219A">
              <w:rPr>
                <w:color w:val="000000"/>
              </w:rPr>
              <w:t>5 L</w:t>
            </w:r>
          </w:p>
        </w:tc>
      </w:tr>
      <w:tr w:rsidR="00BA2EF2" w:rsidRPr="0000219A" w14:paraId="18FA9F16" w14:textId="77777777" w:rsidTr="00E16E7D">
        <w:trPr>
          <w:trHeight w:val="300"/>
        </w:trPr>
        <w:tc>
          <w:tcPr>
            <w:tcW w:w="1203" w:type="pct"/>
            <w:shd w:val="clear" w:color="auto" w:fill="auto"/>
            <w:vAlign w:val="center"/>
          </w:tcPr>
          <w:p w14:paraId="75CDA572" w14:textId="77777777" w:rsidR="00BA2EF2" w:rsidRPr="0000219A" w:rsidRDefault="00BA2EF2" w:rsidP="00BA2EF2">
            <w:pPr>
              <w:jc w:val="center"/>
              <w:rPr>
                <w:color w:val="000000"/>
              </w:rPr>
            </w:pPr>
            <w:r w:rsidRPr="0000219A">
              <w:rPr>
                <w:color w:val="000000"/>
              </w:rPr>
              <w:t>1517S_NEF_D02_S17</w:t>
            </w:r>
          </w:p>
        </w:tc>
        <w:tc>
          <w:tcPr>
            <w:tcW w:w="603" w:type="pct"/>
            <w:shd w:val="clear" w:color="auto" w:fill="auto"/>
            <w:vAlign w:val="center"/>
          </w:tcPr>
          <w:p w14:paraId="6D50F023" w14:textId="77777777" w:rsidR="00BA2EF2" w:rsidRPr="0000219A" w:rsidRDefault="00BA2EF2" w:rsidP="00BA2EF2">
            <w:pPr>
              <w:jc w:val="center"/>
              <w:rPr>
                <w:color w:val="000000"/>
              </w:rPr>
            </w:pPr>
            <w:r w:rsidRPr="0000219A">
              <w:rPr>
                <w:color w:val="000000"/>
              </w:rPr>
              <w:t>543</w:t>
            </w:r>
          </w:p>
        </w:tc>
        <w:tc>
          <w:tcPr>
            <w:tcW w:w="1112" w:type="pct"/>
            <w:vAlign w:val="center"/>
          </w:tcPr>
          <w:p w14:paraId="551953F1" w14:textId="77777777" w:rsidR="00BA2EF2" w:rsidRPr="0000219A" w:rsidRDefault="00BA2EF2" w:rsidP="00BA2EF2">
            <w:pPr>
              <w:spacing w:after="200" w:line="276" w:lineRule="auto"/>
              <w:jc w:val="center"/>
            </w:pPr>
            <w:r w:rsidRPr="0000219A">
              <w:t>23/10/2017 02:09:00</w:t>
            </w:r>
          </w:p>
        </w:tc>
        <w:tc>
          <w:tcPr>
            <w:tcW w:w="1041" w:type="pct"/>
            <w:shd w:val="clear" w:color="auto" w:fill="auto"/>
            <w:vAlign w:val="center"/>
          </w:tcPr>
          <w:p w14:paraId="47B62DAD" w14:textId="77777777" w:rsidR="00BA2EF2" w:rsidRPr="0000219A" w:rsidRDefault="00BA2EF2" w:rsidP="00BA2EF2">
            <w:pPr>
              <w:jc w:val="center"/>
              <w:rPr>
                <w:color w:val="000000"/>
              </w:rPr>
            </w:pPr>
            <w:r w:rsidRPr="0000219A">
              <w:rPr>
                <w:color w:val="000000"/>
              </w:rPr>
              <w:t>5 L</w:t>
            </w:r>
          </w:p>
        </w:tc>
        <w:tc>
          <w:tcPr>
            <w:tcW w:w="1042" w:type="pct"/>
            <w:vAlign w:val="center"/>
          </w:tcPr>
          <w:p w14:paraId="3303199E" w14:textId="77777777" w:rsidR="00BA2EF2" w:rsidRPr="0000219A" w:rsidRDefault="00BA2EF2" w:rsidP="00BA2EF2">
            <w:pPr>
              <w:jc w:val="center"/>
              <w:rPr>
                <w:color w:val="000000"/>
              </w:rPr>
            </w:pPr>
            <w:r w:rsidRPr="0000219A">
              <w:rPr>
                <w:color w:val="000000"/>
              </w:rPr>
              <w:t>5 L</w:t>
            </w:r>
          </w:p>
        </w:tc>
      </w:tr>
      <w:tr w:rsidR="00BA2EF2" w:rsidRPr="0000219A" w14:paraId="48036012" w14:textId="77777777" w:rsidTr="00E16E7D">
        <w:trPr>
          <w:trHeight w:val="300"/>
        </w:trPr>
        <w:tc>
          <w:tcPr>
            <w:tcW w:w="1203" w:type="pct"/>
            <w:shd w:val="clear" w:color="auto" w:fill="auto"/>
            <w:vAlign w:val="center"/>
          </w:tcPr>
          <w:p w14:paraId="61B5DCEA" w14:textId="77777777" w:rsidR="00BA2EF2" w:rsidRPr="0000219A" w:rsidRDefault="00BA2EF2" w:rsidP="00BA2EF2">
            <w:pPr>
              <w:jc w:val="center"/>
              <w:rPr>
                <w:color w:val="000000"/>
              </w:rPr>
            </w:pPr>
            <w:r w:rsidRPr="0000219A">
              <w:rPr>
                <w:color w:val="000000"/>
              </w:rPr>
              <w:t>1517s_NEF_D32_S27</w:t>
            </w:r>
          </w:p>
        </w:tc>
        <w:tc>
          <w:tcPr>
            <w:tcW w:w="603" w:type="pct"/>
            <w:shd w:val="clear" w:color="auto" w:fill="auto"/>
            <w:vAlign w:val="center"/>
          </w:tcPr>
          <w:p w14:paraId="18E8F99E" w14:textId="77777777" w:rsidR="00BA2EF2" w:rsidRPr="0000219A" w:rsidRDefault="00BA2EF2" w:rsidP="00BA2EF2">
            <w:pPr>
              <w:jc w:val="center"/>
              <w:rPr>
                <w:color w:val="000000"/>
              </w:rPr>
            </w:pPr>
            <w:r w:rsidRPr="0000219A">
              <w:rPr>
                <w:color w:val="000000"/>
              </w:rPr>
              <w:t>589</w:t>
            </w:r>
          </w:p>
        </w:tc>
        <w:tc>
          <w:tcPr>
            <w:tcW w:w="1112" w:type="pct"/>
            <w:vAlign w:val="center"/>
          </w:tcPr>
          <w:p w14:paraId="3CBCD87F" w14:textId="77777777" w:rsidR="00BA2EF2" w:rsidRPr="0000219A" w:rsidRDefault="00BA2EF2" w:rsidP="00BA2EF2">
            <w:pPr>
              <w:spacing w:after="200" w:line="276" w:lineRule="auto"/>
              <w:jc w:val="center"/>
            </w:pPr>
            <w:r w:rsidRPr="0000219A">
              <w:t>24/10/2017 21:34:08</w:t>
            </w:r>
          </w:p>
        </w:tc>
        <w:tc>
          <w:tcPr>
            <w:tcW w:w="1041" w:type="pct"/>
            <w:shd w:val="clear" w:color="auto" w:fill="auto"/>
            <w:vAlign w:val="center"/>
          </w:tcPr>
          <w:p w14:paraId="33CA5F86" w14:textId="611AF25F" w:rsidR="00BA2EF2" w:rsidRPr="00CF1AC9" w:rsidRDefault="00CF1AC9" w:rsidP="00BA2EF2">
            <w:pPr>
              <w:jc w:val="center"/>
              <w:rPr>
                <w:i/>
                <w:color w:val="000000"/>
              </w:rPr>
            </w:pPr>
            <w:r w:rsidRPr="00CF1AC9">
              <w:rPr>
                <w:i/>
                <w:color w:val="000000"/>
              </w:rPr>
              <w:t>Not known</w:t>
            </w:r>
          </w:p>
        </w:tc>
        <w:tc>
          <w:tcPr>
            <w:tcW w:w="1042" w:type="pct"/>
            <w:vAlign w:val="center"/>
          </w:tcPr>
          <w:p w14:paraId="75BF53EB" w14:textId="2F1D9740" w:rsidR="00BA2EF2" w:rsidRPr="00CF1AC9" w:rsidRDefault="00CF1AC9" w:rsidP="00BA2EF2">
            <w:pPr>
              <w:jc w:val="center"/>
              <w:rPr>
                <w:i/>
                <w:color w:val="000000"/>
              </w:rPr>
            </w:pPr>
            <w:r>
              <w:rPr>
                <w:i/>
                <w:color w:val="000000"/>
              </w:rPr>
              <w:t>Not k</w:t>
            </w:r>
            <w:r w:rsidRPr="00CF1AC9">
              <w:rPr>
                <w:i/>
                <w:color w:val="000000"/>
              </w:rPr>
              <w:t>nown</w:t>
            </w:r>
          </w:p>
        </w:tc>
      </w:tr>
      <w:tr w:rsidR="00BA2EF2" w:rsidRPr="0000219A" w14:paraId="1D62FA99" w14:textId="77777777" w:rsidTr="00E16E7D">
        <w:trPr>
          <w:trHeight w:val="300"/>
        </w:trPr>
        <w:tc>
          <w:tcPr>
            <w:tcW w:w="1203" w:type="pct"/>
            <w:shd w:val="clear" w:color="auto" w:fill="auto"/>
            <w:vAlign w:val="center"/>
          </w:tcPr>
          <w:p w14:paraId="44897C90" w14:textId="77777777" w:rsidR="00BA2EF2" w:rsidRPr="0000219A" w:rsidRDefault="00BA2EF2" w:rsidP="00BA2EF2">
            <w:pPr>
              <w:jc w:val="center"/>
              <w:rPr>
                <w:color w:val="000000"/>
              </w:rPr>
            </w:pPr>
            <w:r w:rsidRPr="0000219A">
              <w:rPr>
                <w:color w:val="000000"/>
              </w:rPr>
              <w:t>1517s_NEF_D31_S28</w:t>
            </w:r>
          </w:p>
        </w:tc>
        <w:tc>
          <w:tcPr>
            <w:tcW w:w="603" w:type="pct"/>
            <w:shd w:val="clear" w:color="auto" w:fill="auto"/>
            <w:vAlign w:val="center"/>
          </w:tcPr>
          <w:p w14:paraId="697C7AF9" w14:textId="77777777" w:rsidR="00BA2EF2" w:rsidRPr="0000219A" w:rsidRDefault="00BA2EF2" w:rsidP="00BA2EF2">
            <w:pPr>
              <w:jc w:val="center"/>
              <w:rPr>
                <w:color w:val="000000"/>
              </w:rPr>
            </w:pPr>
            <w:r w:rsidRPr="0000219A">
              <w:rPr>
                <w:color w:val="000000"/>
              </w:rPr>
              <w:t>596</w:t>
            </w:r>
          </w:p>
        </w:tc>
        <w:tc>
          <w:tcPr>
            <w:tcW w:w="1112" w:type="pct"/>
            <w:vAlign w:val="center"/>
          </w:tcPr>
          <w:p w14:paraId="67869A6A" w14:textId="77777777" w:rsidR="00BA2EF2" w:rsidRPr="0000219A" w:rsidRDefault="00BA2EF2" w:rsidP="00BA2EF2">
            <w:pPr>
              <w:spacing w:after="200" w:line="276" w:lineRule="auto"/>
              <w:jc w:val="center"/>
            </w:pPr>
            <w:r w:rsidRPr="0000219A">
              <w:t>24/10/2017 22:39:00</w:t>
            </w:r>
          </w:p>
        </w:tc>
        <w:tc>
          <w:tcPr>
            <w:tcW w:w="1041" w:type="pct"/>
            <w:shd w:val="clear" w:color="auto" w:fill="auto"/>
            <w:vAlign w:val="center"/>
          </w:tcPr>
          <w:p w14:paraId="31DECD4B" w14:textId="77777777" w:rsidR="00BA2EF2" w:rsidRPr="0000219A" w:rsidRDefault="00BA2EF2" w:rsidP="00BA2EF2">
            <w:pPr>
              <w:jc w:val="center"/>
              <w:rPr>
                <w:color w:val="000000"/>
              </w:rPr>
            </w:pPr>
            <w:r w:rsidRPr="0000219A">
              <w:rPr>
                <w:color w:val="000000"/>
              </w:rPr>
              <w:t>10 L</w:t>
            </w:r>
          </w:p>
        </w:tc>
        <w:tc>
          <w:tcPr>
            <w:tcW w:w="1042" w:type="pct"/>
            <w:vAlign w:val="center"/>
          </w:tcPr>
          <w:p w14:paraId="4B768898" w14:textId="77777777" w:rsidR="00BA2EF2" w:rsidRPr="0000219A" w:rsidRDefault="00BA2EF2" w:rsidP="00BA2EF2">
            <w:pPr>
              <w:jc w:val="center"/>
              <w:rPr>
                <w:color w:val="000000"/>
              </w:rPr>
            </w:pPr>
            <w:r w:rsidRPr="0000219A">
              <w:rPr>
                <w:color w:val="000000"/>
              </w:rPr>
              <w:t>10 L</w:t>
            </w:r>
          </w:p>
        </w:tc>
      </w:tr>
      <w:tr w:rsidR="00BA2EF2" w:rsidRPr="0000219A" w14:paraId="4E4A86A9" w14:textId="77777777" w:rsidTr="00E16E7D">
        <w:trPr>
          <w:trHeight w:val="300"/>
        </w:trPr>
        <w:tc>
          <w:tcPr>
            <w:tcW w:w="1203" w:type="pct"/>
            <w:shd w:val="clear" w:color="auto" w:fill="auto"/>
            <w:vAlign w:val="center"/>
          </w:tcPr>
          <w:p w14:paraId="79348F14" w14:textId="77777777" w:rsidR="00BA2EF2" w:rsidRPr="0000219A" w:rsidRDefault="00BA2EF2" w:rsidP="00BA2EF2">
            <w:pPr>
              <w:jc w:val="center"/>
              <w:rPr>
                <w:color w:val="000000"/>
              </w:rPr>
            </w:pPr>
            <w:r w:rsidRPr="0000219A">
              <w:rPr>
                <w:color w:val="000000"/>
              </w:rPr>
              <w:t>1517s_NEF_D30_S29</w:t>
            </w:r>
          </w:p>
        </w:tc>
        <w:tc>
          <w:tcPr>
            <w:tcW w:w="603" w:type="pct"/>
            <w:shd w:val="clear" w:color="auto" w:fill="auto"/>
            <w:vAlign w:val="center"/>
          </w:tcPr>
          <w:p w14:paraId="7061E7C0" w14:textId="77777777" w:rsidR="00BA2EF2" w:rsidRPr="0000219A" w:rsidRDefault="00BA2EF2" w:rsidP="00BA2EF2">
            <w:pPr>
              <w:jc w:val="center"/>
              <w:rPr>
                <w:color w:val="000000"/>
              </w:rPr>
            </w:pPr>
            <w:r w:rsidRPr="0000219A">
              <w:rPr>
                <w:color w:val="000000"/>
              </w:rPr>
              <w:t>600</w:t>
            </w:r>
          </w:p>
        </w:tc>
        <w:tc>
          <w:tcPr>
            <w:tcW w:w="1112" w:type="pct"/>
            <w:vAlign w:val="center"/>
          </w:tcPr>
          <w:p w14:paraId="7704A9C2" w14:textId="77777777" w:rsidR="00BA2EF2" w:rsidRPr="0000219A" w:rsidRDefault="00BA2EF2" w:rsidP="00BA2EF2">
            <w:pPr>
              <w:spacing w:after="200" w:line="276" w:lineRule="auto"/>
              <w:jc w:val="center"/>
            </w:pPr>
            <w:r w:rsidRPr="0000219A">
              <w:t>24/10/2017 23:54:12</w:t>
            </w:r>
          </w:p>
        </w:tc>
        <w:tc>
          <w:tcPr>
            <w:tcW w:w="1041" w:type="pct"/>
            <w:shd w:val="clear" w:color="auto" w:fill="auto"/>
            <w:vAlign w:val="center"/>
          </w:tcPr>
          <w:p w14:paraId="08F15ECE" w14:textId="77777777" w:rsidR="00BA2EF2" w:rsidRPr="0000219A" w:rsidRDefault="00BA2EF2" w:rsidP="00BA2EF2">
            <w:pPr>
              <w:jc w:val="center"/>
              <w:rPr>
                <w:color w:val="000000"/>
              </w:rPr>
            </w:pPr>
            <w:r w:rsidRPr="0000219A">
              <w:rPr>
                <w:color w:val="000000"/>
              </w:rPr>
              <w:t>10 L</w:t>
            </w:r>
          </w:p>
        </w:tc>
        <w:tc>
          <w:tcPr>
            <w:tcW w:w="1042" w:type="pct"/>
            <w:vAlign w:val="center"/>
          </w:tcPr>
          <w:p w14:paraId="2ECECAE5" w14:textId="77777777" w:rsidR="00BA2EF2" w:rsidRPr="0000219A" w:rsidRDefault="00BA2EF2" w:rsidP="00BA2EF2">
            <w:pPr>
              <w:jc w:val="center"/>
              <w:rPr>
                <w:color w:val="000000"/>
              </w:rPr>
            </w:pPr>
            <w:r w:rsidRPr="0000219A">
              <w:rPr>
                <w:color w:val="000000"/>
              </w:rPr>
              <w:t>10 L</w:t>
            </w:r>
          </w:p>
        </w:tc>
      </w:tr>
    </w:tbl>
    <w:p w14:paraId="1C1CE893" w14:textId="77777777" w:rsidR="00BA2EF2" w:rsidRDefault="00BA2EF2" w:rsidP="00BA2EF2">
      <w:pPr>
        <w:spacing w:line="276" w:lineRule="auto"/>
      </w:pPr>
    </w:p>
    <w:p w14:paraId="21119B86" w14:textId="6EB6035C" w:rsidR="00BA2EF2" w:rsidRDefault="00BA2EF2" w:rsidP="00BA2EF2">
      <w:pPr>
        <w:spacing w:line="276" w:lineRule="auto"/>
      </w:pPr>
      <w:r>
        <w:t xml:space="preserve">Table 2: Summary Metadata for West Shetland Shelf </w:t>
      </w:r>
      <w:proofErr w:type="spellStart"/>
      <w:r>
        <w:t>NCMPA</w:t>
      </w:r>
      <w:proofErr w:type="spellEnd"/>
      <w:r>
        <w:t xml:space="preserve"> grab samples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8"/>
        <w:gridCol w:w="1691"/>
        <w:gridCol w:w="2395"/>
        <w:gridCol w:w="2112"/>
      </w:tblGrid>
      <w:tr w:rsidR="00BA2EF2" w:rsidRPr="00005C4E" w14:paraId="7ADBE9A3" w14:textId="77777777" w:rsidTr="00BA2EF2">
        <w:trPr>
          <w:trHeight w:val="300"/>
          <w:tblHeader/>
          <w:jc w:val="center"/>
        </w:trPr>
        <w:tc>
          <w:tcPr>
            <w:tcW w:w="1562" w:type="pct"/>
          </w:tcPr>
          <w:p w14:paraId="3B8827DD" w14:textId="77777777" w:rsidR="00BA2EF2" w:rsidRPr="00005C4E" w:rsidRDefault="00BA2EF2" w:rsidP="00BA2EF2">
            <w:pPr>
              <w:jc w:val="center"/>
              <w:rPr>
                <w:b/>
                <w:color w:val="000000"/>
              </w:rPr>
            </w:pPr>
            <w:r w:rsidRPr="00005C4E">
              <w:rPr>
                <w:b/>
                <w:color w:val="000000"/>
              </w:rPr>
              <w:t>Station Name</w:t>
            </w:r>
          </w:p>
        </w:tc>
        <w:tc>
          <w:tcPr>
            <w:tcW w:w="938" w:type="pct"/>
            <w:shd w:val="clear" w:color="auto" w:fill="auto"/>
          </w:tcPr>
          <w:p w14:paraId="716E2E5C" w14:textId="77777777" w:rsidR="00BA2EF2" w:rsidRPr="00005C4E" w:rsidRDefault="00BA2EF2" w:rsidP="00BA2EF2">
            <w:pPr>
              <w:jc w:val="center"/>
              <w:rPr>
                <w:b/>
                <w:color w:val="000000"/>
              </w:rPr>
            </w:pPr>
            <w:r w:rsidRPr="00005C4E">
              <w:rPr>
                <w:b/>
                <w:color w:val="000000"/>
              </w:rPr>
              <w:t>Water depth (m)</w:t>
            </w:r>
          </w:p>
        </w:tc>
        <w:tc>
          <w:tcPr>
            <w:tcW w:w="1328" w:type="pct"/>
          </w:tcPr>
          <w:p w14:paraId="2AF580E6" w14:textId="77777777" w:rsidR="00BA2EF2" w:rsidRPr="00005C4E" w:rsidRDefault="00BA2EF2" w:rsidP="00BA2EF2">
            <w:pPr>
              <w:jc w:val="center"/>
              <w:rPr>
                <w:b/>
                <w:color w:val="000000"/>
              </w:rPr>
            </w:pPr>
            <w:r w:rsidRPr="00005C4E">
              <w:rPr>
                <w:b/>
                <w:color w:val="000000"/>
              </w:rPr>
              <w:t>Date/time</w:t>
            </w:r>
          </w:p>
        </w:tc>
        <w:tc>
          <w:tcPr>
            <w:tcW w:w="1171" w:type="pct"/>
          </w:tcPr>
          <w:p w14:paraId="275ECC9A" w14:textId="77777777" w:rsidR="00BA2EF2" w:rsidRPr="00005C4E" w:rsidRDefault="00BA2EF2" w:rsidP="00BA2EF2">
            <w:pPr>
              <w:jc w:val="center"/>
              <w:rPr>
                <w:b/>
                <w:color w:val="000000"/>
              </w:rPr>
            </w:pPr>
            <w:r w:rsidRPr="00005C4E">
              <w:rPr>
                <w:b/>
                <w:color w:val="000000"/>
              </w:rPr>
              <w:t>0.5mm faunal container volume</w:t>
            </w:r>
          </w:p>
        </w:tc>
      </w:tr>
      <w:tr w:rsidR="00BA2EF2" w:rsidRPr="00005C4E" w14:paraId="11CCD16E" w14:textId="77777777" w:rsidTr="00BA2EF2">
        <w:trPr>
          <w:trHeight w:val="300"/>
          <w:jc w:val="center"/>
        </w:trPr>
        <w:tc>
          <w:tcPr>
            <w:tcW w:w="1562" w:type="pct"/>
            <w:shd w:val="clear" w:color="auto" w:fill="auto"/>
            <w:vAlign w:val="center"/>
          </w:tcPr>
          <w:p w14:paraId="619F0D2C" w14:textId="77777777" w:rsidR="00BA2EF2" w:rsidRPr="00005C4E" w:rsidRDefault="00BA2EF2" w:rsidP="00BA2EF2">
            <w:pPr>
              <w:jc w:val="center"/>
              <w:rPr>
                <w:color w:val="000000"/>
              </w:rPr>
            </w:pPr>
            <w:r w:rsidRPr="00005C4E">
              <w:rPr>
                <w:color w:val="000000"/>
              </w:rPr>
              <w:t>1517S_WSS_14_S89</w:t>
            </w:r>
          </w:p>
        </w:tc>
        <w:tc>
          <w:tcPr>
            <w:tcW w:w="938" w:type="pct"/>
            <w:shd w:val="clear" w:color="auto" w:fill="auto"/>
            <w:vAlign w:val="center"/>
          </w:tcPr>
          <w:p w14:paraId="2DC92DAC" w14:textId="77777777" w:rsidR="00BA2EF2" w:rsidRPr="00005C4E" w:rsidRDefault="00BA2EF2" w:rsidP="00BA2EF2">
            <w:pPr>
              <w:jc w:val="center"/>
              <w:rPr>
                <w:color w:val="000000"/>
              </w:rPr>
            </w:pPr>
            <w:r w:rsidRPr="00005C4E">
              <w:rPr>
                <w:color w:val="000000"/>
              </w:rPr>
              <w:t>130</w:t>
            </w:r>
          </w:p>
        </w:tc>
        <w:tc>
          <w:tcPr>
            <w:tcW w:w="1328" w:type="pct"/>
            <w:vAlign w:val="center"/>
          </w:tcPr>
          <w:p w14:paraId="19E9ED6A" w14:textId="77777777" w:rsidR="00BA2EF2" w:rsidRPr="00005C4E" w:rsidRDefault="00BA2EF2" w:rsidP="00BA2EF2">
            <w:pPr>
              <w:spacing w:after="200" w:line="276" w:lineRule="auto"/>
              <w:jc w:val="center"/>
            </w:pPr>
            <w:r w:rsidRPr="00005C4E">
              <w:t>01/11/2017 17:25:15</w:t>
            </w:r>
          </w:p>
        </w:tc>
        <w:tc>
          <w:tcPr>
            <w:tcW w:w="1171" w:type="pct"/>
            <w:vAlign w:val="center"/>
          </w:tcPr>
          <w:p w14:paraId="3E45AB63" w14:textId="1CF85CEF" w:rsidR="00BA2EF2" w:rsidRPr="00005C4E" w:rsidRDefault="00BA2EF2" w:rsidP="00BA2EF2">
            <w:pPr>
              <w:jc w:val="center"/>
              <w:rPr>
                <w:color w:val="000000"/>
              </w:rPr>
            </w:pPr>
            <w:r w:rsidRPr="00005C4E">
              <w:rPr>
                <w:color w:val="000000"/>
              </w:rPr>
              <w:t xml:space="preserve">5L </w:t>
            </w:r>
            <w:r w:rsidR="00242AD1">
              <w:rPr>
                <w:color w:val="000000"/>
              </w:rPr>
              <w:t>&amp;</w:t>
            </w:r>
            <w:r w:rsidR="00242AD1" w:rsidRPr="00005C4E">
              <w:rPr>
                <w:color w:val="000000"/>
              </w:rPr>
              <w:t xml:space="preserve"> </w:t>
            </w:r>
            <w:r w:rsidRPr="00005C4E">
              <w:rPr>
                <w:color w:val="000000"/>
              </w:rPr>
              <w:t>10L</w:t>
            </w:r>
          </w:p>
        </w:tc>
      </w:tr>
      <w:tr w:rsidR="00BA2EF2" w:rsidRPr="00005C4E" w14:paraId="03D5D772" w14:textId="77777777" w:rsidTr="00BA2EF2">
        <w:trPr>
          <w:trHeight w:val="300"/>
          <w:jc w:val="center"/>
        </w:trPr>
        <w:tc>
          <w:tcPr>
            <w:tcW w:w="1562" w:type="pct"/>
            <w:shd w:val="clear" w:color="auto" w:fill="auto"/>
            <w:vAlign w:val="center"/>
          </w:tcPr>
          <w:p w14:paraId="798B21FA" w14:textId="77777777" w:rsidR="00BA2EF2" w:rsidRPr="00005C4E" w:rsidRDefault="00BA2EF2" w:rsidP="00BA2EF2">
            <w:pPr>
              <w:jc w:val="center"/>
              <w:rPr>
                <w:color w:val="000000"/>
              </w:rPr>
            </w:pPr>
            <w:r w:rsidRPr="00005C4E">
              <w:rPr>
                <w:color w:val="000000"/>
              </w:rPr>
              <w:t>1517S_WSS_10_S91</w:t>
            </w:r>
          </w:p>
        </w:tc>
        <w:tc>
          <w:tcPr>
            <w:tcW w:w="938" w:type="pct"/>
            <w:shd w:val="clear" w:color="auto" w:fill="auto"/>
            <w:vAlign w:val="center"/>
          </w:tcPr>
          <w:p w14:paraId="69A37CC9" w14:textId="77777777" w:rsidR="00BA2EF2" w:rsidRPr="00005C4E" w:rsidRDefault="00BA2EF2" w:rsidP="00BA2EF2">
            <w:pPr>
              <w:jc w:val="center"/>
              <w:rPr>
                <w:color w:val="000000"/>
              </w:rPr>
            </w:pPr>
            <w:r w:rsidRPr="00005C4E">
              <w:rPr>
                <w:color w:val="000000"/>
              </w:rPr>
              <w:t>132</w:t>
            </w:r>
          </w:p>
        </w:tc>
        <w:tc>
          <w:tcPr>
            <w:tcW w:w="1328" w:type="pct"/>
            <w:vAlign w:val="center"/>
          </w:tcPr>
          <w:p w14:paraId="3FF72CB9" w14:textId="77777777" w:rsidR="00BA2EF2" w:rsidRPr="00005C4E" w:rsidRDefault="00BA2EF2" w:rsidP="00BA2EF2">
            <w:pPr>
              <w:spacing w:after="200" w:line="276" w:lineRule="auto"/>
              <w:jc w:val="center"/>
            </w:pPr>
            <w:r w:rsidRPr="00005C4E">
              <w:t>02/11/2017 06:45:51</w:t>
            </w:r>
          </w:p>
        </w:tc>
        <w:tc>
          <w:tcPr>
            <w:tcW w:w="1171" w:type="pct"/>
            <w:vAlign w:val="center"/>
          </w:tcPr>
          <w:p w14:paraId="087B78CC" w14:textId="77777777" w:rsidR="00BA2EF2" w:rsidRPr="00005C4E" w:rsidRDefault="00BA2EF2" w:rsidP="00BA2EF2">
            <w:pPr>
              <w:jc w:val="center"/>
              <w:rPr>
                <w:color w:val="000000"/>
              </w:rPr>
            </w:pPr>
            <w:r w:rsidRPr="00005C4E">
              <w:rPr>
                <w:color w:val="000000"/>
              </w:rPr>
              <w:t>5L &amp; 10L</w:t>
            </w:r>
          </w:p>
        </w:tc>
      </w:tr>
      <w:tr w:rsidR="00BA2EF2" w:rsidRPr="00005C4E" w14:paraId="7A46D28A" w14:textId="77777777" w:rsidTr="00BA2EF2">
        <w:trPr>
          <w:trHeight w:val="300"/>
          <w:jc w:val="center"/>
        </w:trPr>
        <w:tc>
          <w:tcPr>
            <w:tcW w:w="1562" w:type="pct"/>
            <w:shd w:val="clear" w:color="auto" w:fill="auto"/>
            <w:vAlign w:val="center"/>
          </w:tcPr>
          <w:p w14:paraId="3DB6DFC5" w14:textId="77777777" w:rsidR="00BA2EF2" w:rsidRPr="00005C4E" w:rsidRDefault="00BA2EF2" w:rsidP="00BA2EF2">
            <w:pPr>
              <w:jc w:val="center"/>
              <w:rPr>
                <w:color w:val="000000"/>
              </w:rPr>
            </w:pPr>
            <w:r w:rsidRPr="00005C4E">
              <w:rPr>
                <w:color w:val="000000"/>
              </w:rPr>
              <w:t>1517S_WSS_01_S95</w:t>
            </w:r>
          </w:p>
        </w:tc>
        <w:tc>
          <w:tcPr>
            <w:tcW w:w="938" w:type="pct"/>
            <w:shd w:val="clear" w:color="auto" w:fill="auto"/>
            <w:vAlign w:val="center"/>
          </w:tcPr>
          <w:p w14:paraId="2BB35A9D" w14:textId="77777777" w:rsidR="00BA2EF2" w:rsidRPr="00005C4E" w:rsidRDefault="00BA2EF2" w:rsidP="00BA2EF2">
            <w:pPr>
              <w:jc w:val="center"/>
              <w:rPr>
                <w:color w:val="000000"/>
              </w:rPr>
            </w:pPr>
            <w:r w:rsidRPr="00005C4E">
              <w:rPr>
                <w:color w:val="000000"/>
              </w:rPr>
              <w:t>132</w:t>
            </w:r>
          </w:p>
        </w:tc>
        <w:tc>
          <w:tcPr>
            <w:tcW w:w="1328" w:type="pct"/>
            <w:vAlign w:val="center"/>
          </w:tcPr>
          <w:p w14:paraId="1AA80EE8" w14:textId="77777777" w:rsidR="00BA2EF2" w:rsidRPr="00005C4E" w:rsidRDefault="00BA2EF2" w:rsidP="00BA2EF2">
            <w:pPr>
              <w:spacing w:after="200" w:line="276" w:lineRule="auto"/>
              <w:jc w:val="center"/>
            </w:pPr>
            <w:r w:rsidRPr="00005C4E">
              <w:t>02/11/2017 10:01:50</w:t>
            </w:r>
          </w:p>
        </w:tc>
        <w:tc>
          <w:tcPr>
            <w:tcW w:w="1171" w:type="pct"/>
            <w:vAlign w:val="center"/>
          </w:tcPr>
          <w:p w14:paraId="3C5093E7" w14:textId="77777777" w:rsidR="00BA2EF2" w:rsidRPr="00005C4E" w:rsidRDefault="00BA2EF2" w:rsidP="00BA2EF2">
            <w:pPr>
              <w:jc w:val="center"/>
              <w:rPr>
                <w:color w:val="000000"/>
              </w:rPr>
            </w:pPr>
            <w:r w:rsidRPr="00005C4E">
              <w:rPr>
                <w:color w:val="000000"/>
              </w:rPr>
              <w:t>10L</w:t>
            </w:r>
          </w:p>
        </w:tc>
      </w:tr>
      <w:tr w:rsidR="00BA2EF2" w:rsidRPr="00005C4E" w14:paraId="30A01CCD" w14:textId="77777777" w:rsidTr="00BA2EF2">
        <w:trPr>
          <w:trHeight w:val="300"/>
          <w:jc w:val="center"/>
        </w:trPr>
        <w:tc>
          <w:tcPr>
            <w:tcW w:w="1562" w:type="pct"/>
            <w:shd w:val="clear" w:color="auto" w:fill="auto"/>
            <w:vAlign w:val="center"/>
          </w:tcPr>
          <w:p w14:paraId="0A07FF3B" w14:textId="77777777" w:rsidR="00BA2EF2" w:rsidRPr="00005C4E" w:rsidRDefault="00BA2EF2" w:rsidP="00BA2EF2">
            <w:pPr>
              <w:jc w:val="center"/>
              <w:rPr>
                <w:color w:val="000000"/>
              </w:rPr>
            </w:pPr>
            <w:r w:rsidRPr="00005C4E">
              <w:rPr>
                <w:color w:val="000000"/>
              </w:rPr>
              <w:t>1517S_WSS_04_S96</w:t>
            </w:r>
          </w:p>
        </w:tc>
        <w:tc>
          <w:tcPr>
            <w:tcW w:w="938" w:type="pct"/>
            <w:shd w:val="clear" w:color="auto" w:fill="auto"/>
            <w:vAlign w:val="center"/>
          </w:tcPr>
          <w:p w14:paraId="6FD74117" w14:textId="77777777" w:rsidR="00BA2EF2" w:rsidRPr="00005C4E" w:rsidRDefault="00BA2EF2" w:rsidP="00BA2EF2">
            <w:pPr>
              <w:jc w:val="center"/>
              <w:rPr>
                <w:color w:val="000000"/>
              </w:rPr>
            </w:pPr>
            <w:r w:rsidRPr="00005C4E">
              <w:rPr>
                <w:color w:val="000000"/>
              </w:rPr>
              <w:t>132</w:t>
            </w:r>
          </w:p>
        </w:tc>
        <w:tc>
          <w:tcPr>
            <w:tcW w:w="1328" w:type="pct"/>
            <w:vAlign w:val="center"/>
          </w:tcPr>
          <w:p w14:paraId="2FE8F436" w14:textId="77777777" w:rsidR="00BA2EF2" w:rsidRPr="00005C4E" w:rsidRDefault="00BA2EF2" w:rsidP="00BA2EF2">
            <w:pPr>
              <w:spacing w:after="200" w:line="276" w:lineRule="auto"/>
              <w:jc w:val="center"/>
            </w:pPr>
            <w:r w:rsidRPr="00005C4E">
              <w:t>02/11/2017 10:29:45</w:t>
            </w:r>
          </w:p>
        </w:tc>
        <w:tc>
          <w:tcPr>
            <w:tcW w:w="1171" w:type="pct"/>
            <w:vAlign w:val="center"/>
          </w:tcPr>
          <w:p w14:paraId="16ED81FA" w14:textId="77777777" w:rsidR="00BA2EF2" w:rsidRPr="00005C4E" w:rsidRDefault="00BA2EF2" w:rsidP="00BA2EF2">
            <w:pPr>
              <w:jc w:val="center"/>
              <w:rPr>
                <w:color w:val="000000"/>
              </w:rPr>
            </w:pPr>
            <w:r w:rsidRPr="00005C4E">
              <w:rPr>
                <w:color w:val="000000"/>
              </w:rPr>
              <w:t>10L</w:t>
            </w:r>
          </w:p>
        </w:tc>
      </w:tr>
      <w:tr w:rsidR="00BA2EF2" w:rsidRPr="00005C4E" w14:paraId="532B8883" w14:textId="77777777" w:rsidTr="00BA2EF2">
        <w:trPr>
          <w:trHeight w:val="300"/>
          <w:jc w:val="center"/>
        </w:trPr>
        <w:tc>
          <w:tcPr>
            <w:tcW w:w="1562" w:type="pct"/>
            <w:shd w:val="clear" w:color="auto" w:fill="auto"/>
            <w:vAlign w:val="center"/>
          </w:tcPr>
          <w:p w14:paraId="097DBB2B" w14:textId="77777777" w:rsidR="00BA2EF2" w:rsidRPr="00005C4E" w:rsidRDefault="00BA2EF2" w:rsidP="00BA2EF2">
            <w:pPr>
              <w:jc w:val="center"/>
              <w:rPr>
                <w:color w:val="000000"/>
              </w:rPr>
            </w:pPr>
            <w:r w:rsidRPr="00005C4E">
              <w:rPr>
                <w:color w:val="000000"/>
              </w:rPr>
              <w:t>1517S_WSS_06_S97</w:t>
            </w:r>
          </w:p>
        </w:tc>
        <w:tc>
          <w:tcPr>
            <w:tcW w:w="938" w:type="pct"/>
            <w:shd w:val="clear" w:color="auto" w:fill="auto"/>
            <w:vAlign w:val="center"/>
          </w:tcPr>
          <w:p w14:paraId="37821A2B" w14:textId="77777777" w:rsidR="00BA2EF2" w:rsidRPr="00005C4E" w:rsidRDefault="00BA2EF2" w:rsidP="00BA2EF2">
            <w:pPr>
              <w:jc w:val="center"/>
              <w:rPr>
                <w:color w:val="000000"/>
              </w:rPr>
            </w:pPr>
            <w:r w:rsidRPr="00005C4E">
              <w:rPr>
                <w:color w:val="000000"/>
              </w:rPr>
              <w:t>130</w:t>
            </w:r>
          </w:p>
        </w:tc>
        <w:tc>
          <w:tcPr>
            <w:tcW w:w="1328" w:type="pct"/>
            <w:vAlign w:val="center"/>
          </w:tcPr>
          <w:p w14:paraId="1532AA48" w14:textId="77777777" w:rsidR="00BA2EF2" w:rsidRPr="00005C4E" w:rsidRDefault="00BA2EF2" w:rsidP="00BA2EF2">
            <w:pPr>
              <w:spacing w:after="200" w:line="276" w:lineRule="auto"/>
              <w:jc w:val="center"/>
            </w:pPr>
            <w:r w:rsidRPr="00005C4E">
              <w:t>02/11/2017 11:09:43</w:t>
            </w:r>
          </w:p>
        </w:tc>
        <w:tc>
          <w:tcPr>
            <w:tcW w:w="1171" w:type="pct"/>
            <w:vAlign w:val="center"/>
          </w:tcPr>
          <w:p w14:paraId="53BB4AA5" w14:textId="77777777" w:rsidR="00BA2EF2" w:rsidRPr="00005C4E" w:rsidRDefault="00BA2EF2" w:rsidP="00BA2EF2">
            <w:pPr>
              <w:jc w:val="center"/>
              <w:rPr>
                <w:color w:val="000000"/>
              </w:rPr>
            </w:pPr>
            <w:r w:rsidRPr="00005C4E">
              <w:rPr>
                <w:color w:val="000000"/>
              </w:rPr>
              <w:t>10L</w:t>
            </w:r>
          </w:p>
        </w:tc>
      </w:tr>
      <w:tr w:rsidR="00BA2EF2" w:rsidRPr="00005C4E" w14:paraId="50E435C5" w14:textId="77777777" w:rsidTr="00BA2EF2">
        <w:trPr>
          <w:trHeight w:val="300"/>
          <w:jc w:val="center"/>
        </w:trPr>
        <w:tc>
          <w:tcPr>
            <w:tcW w:w="1562" w:type="pct"/>
            <w:shd w:val="clear" w:color="auto" w:fill="auto"/>
            <w:vAlign w:val="center"/>
          </w:tcPr>
          <w:p w14:paraId="4820EAFF" w14:textId="77777777" w:rsidR="00BA2EF2" w:rsidRPr="00005C4E" w:rsidRDefault="00BA2EF2" w:rsidP="00BA2EF2">
            <w:pPr>
              <w:jc w:val="center"/>
              <w:rPr>
                <w:color w:val="000000"/>
              </w:rPr>
            </w:pPr>
            <w:r w:rsidRPr="00005C4E">
              <w:rPr>
                <w:color w:val="000000"/>
              </w:rPr>
              <w:t>1517S_WSS_09_S98</w:t>
            </w:r>
          </w:p>
        </w:tc>
        <w:tc>
          <w:tcPr>
            <w:tcW w:w="938" w:type="pct"/>
            <w:shd w:val="clear" w:color="auto" w:fill="auto"/>
            <w:vAlign w:val="center"/>
          </w:tcPr>
          <w:p w14:paraId="31E41792" w14:textId="77777777" w:rsidR="00BA2EF2" w:rsidRPr="00005C4E" w:rsidRDefault="00BA2EF2" w:rsidP="00BA2EF2">
            <w:pPr>
              <w:jc w:val="center"/>
              <w:rPr>
                <w:color w:val="000000"/>
              </w:rPr>
            </w:pPr>
            <w:r w:rsidRPr="00005C4E">
              <w:rPr>
                <w:color w:val="000000"/>
              </w:rPr>
              <w:t>128</w:t>
            </w:r>
          </w:p>
        </w:tc>
        <w:tc>
          <w:tcPr>
            <w:tcW w:w="1328" w:type="pct"/>
            <w:vAlign w:val="center"/>
          </w:tcPr>
          <w:p w14:paraId="16691B33" w14:textId="77777777" w:rsidR="00BA2EF2" w:rsidRPr="00005C4E" w:rsidRDefault="00BA2EF2" w:rsidP="00BA2EF2">
            <w:pPr>
              <w:spacing w:after="200" w:line="276" w:lineRule="auto"/>
              <w:jc w:val="center"/>
            </w:pPr>
            <w:r w:rsidRPr="00005C4E">
              <w:t>02/11/2017 11:47:33</w:t>
            </w:r>
          </w:p>
        </w:tc>
        <w:tc>
          <w:tcPr>
            <w:tcW w:w="1171" w:type="pct"/>
            <w:vAlign w:val="center"/>
          </w:tcPr>
          <w:p w14:paraId="5945413A" w14:textId="77777777" w:rsidR="00BA2EF2" w:rsidRPr="00005C4E" w:rsidRDefault="00BA2EF2" w:rsidP="00BA2EF2">
            <w:pPr>
              <w:jc w:val="center"/>
              <w:rPr>
                <w:color w:val="000000"/>
              </w:rPr>
            </w:pPr>
            <w:r w:rsidRPr="00005C4E">
              <w:rPr>
                <w:color w:val="000000"/>
              </w:rPr>
              <w:t>25L</w:t>
            </w:r>
          </w:p>
        </w:tc>
      </w:tr>
      <w:tr w:rsidR="00BA2EF2" w:rsidRPr="00005C4E" w14:paraId="69285D67" w14:textId="77777777" w:rsidTr="00BA2EF2">
        <w:trPr>
          <w:trHeight w:val="300"/>
          <w:jc w:val="center"/>
        </w:trPr>
        <w:tc>
          <w:tcPr>
            <w:tcW w:w="1562" w:type="pct"/>
            <w:shd w:val="clear" w:color="auto" w:fill="auto"/>
            <w:vAlign w:val="center"/>
          </w:tcPr>
          <w:p w14:paraId="5DEFAF64" w14:textId="77777777" w:rsidR="00BA2EF2" w:rsidRPr="00005C4E" w:rsidRDefault="00BA2EF2" w:rsidP="00BA2EF2">
            <w:pPr>
              <w:jc w:val="center"/>
              <w:rPr>
                <w:color w:val="000000"/>
              </w:rPr>
            </w:pPr>
            <w:r w:rsidRPr="00005C4E">
              <w:rPr>
                <w:color w:val="000000"/>
              </w:rPr>
              <w:t>1517S_WSS_12_S99</w:t>
            </w:r>
          </w:p>
        </w:tc>
        <w:tc>
          <w:tcPr>
            <w:tcW w:w="938" w:type="pct"/>
            <w:shd w:val="clear" w:color="auto" w:fill="auto"/>
            <w:vAlign w:val="center"/>
          </w:tcPr>
          <w:p w14:paraId="4F286D96" w14:textId="77777777" w:rsidR="00BA2EF2" w:rsidRPr="00005C4E" w:rsidRDefault="00BA2EF2" w:rsidP="00BA2EF2">
            <w:pPr>
              <w:jc w:val="center"/>
              <w:rPr>
                <w:color w:val="000000"/>
              </w:rPr>
            </w:pPr>
            <w:r w:rsidRPr="00005C4E">
              <w:rPr>
                <w:color w:val="000000"/>
              </w:rPr>
              <w:t>122</w:t>
            </w:r>
          </w:p>
        </w:tc>
        <w:tc>
          <w:tcPr>
            <w:tcW w:w="1328" w:type="pct"/>
            <w:vAlign w:val="center"/>
          </w:tcPr>
          <w:p w14:paraId="5D0100A9" w14:textId="77777777" w:rsidR="00BA2EF2" w:rsidRPr="00005C4E" w:rsidRDefault="00BA2EF2" w:rsidP="00BA2EF2">
            <w:pPr>
              <w:spacing w:after="200" w:line="276" w:lineRule="auto"/>
              <w:jc w:val="center"/>
            </w:pPr>
            <w:r w:rsidRPr="00005C4E">
              <w:t>02/11/2017 12:20:50</w:t>
            </w:r>
          </w:p>
        </w:tc>
        <w:tc>
          <w:tcPr>
            <w:tcW w:w="1171" w:type="pct"/>
            <w:vAlign w:val="center"/>
          </w:tcPr>
          <w:p w14:paraId="0A834630" w14:textId="77777777" w:rsidR="00BA2EF2" w:rsidRPr="00005C4E" w:rsidRDefault="00BA2EF2" w:rsidP="00BA2EF2">
            <w:pPr>
              <w:jc w:val="center"/>
              <w:rPr>
                <w:color w:val="000000"/>
              </w:rPr>
            </w:pPr>
            <w:r w:rsidRPr="00005C4E">
              <w:rPr>
                <w:color w:val="000000"/>
              </w:rPr>
              <w:t>25L</w:t>
            </w:r>
          </w:p>
        </w:tc>
      </w:tr>
      <w:tr w:rsidR="00BA2EF2" w:rsidRPr="00005C4E" w14:paraId="318D268B" w14:textId="77777777" w:rsidTr="00BA2EF2">
        <w:trPr>
          <w:trHeight w:val="300"/>
          <w:jc w:val="center"/>
        </w:trPr>
        <w:tc>
          <w:tcPr>
            <w:tcW w:w="1562" w:type="pct"/>
            <w:shd w:val="clear" w:color="auto" w:fill="auto"/>
            <w:vAlign w:val="center"/>
          </w:tcPr>
          <w:p w14:paraId="4C941A93" w14:textId="77777777" w:rsidR="00BA2EF2" w:rsidRPr="00005C4E" w:rsidRDefault="00BA2EF2" w:rsidP="00BA2EF2">
            <w:pPr>
              <w:jc w:val="center"/>
              <w:rPr>
                <w:color w:val="000000"/>
              </w:rPr>
            </w:pPr>
            <w:r w:rsidRPr="00005C4E">
              <w:rPr>
                <w:color w:val="000000"/>
              </w:rPr>
              <w:t>1517S_WSS_08_S100</w:t>
            </w:r>
          </w:p>
        </w:tc>
        <w:tc>
          <w:tcPr>
            <w:tcW w:w="938" w:type="pct"/>
            <w:shd w:val="clear" w:color="auto" w:fill="auto"/>
            <w:vAlign w:val="center"/>
          </w:tcPr>
          <w:p w14:paraId="68CC514B" w14:textId="77777777" w:rsidR="00BA2EF2" w:rsidRPr="00005C4E" w:rsidRDefault="00BA2EF2" w:rsidP="00BA2EF2">
            <w:pPr>
              <w:jc w:val="center"/>
              <w:rPr>
                <w:color w:val="000000"/>
              </w:rPr>
            </w:pPr>
            <w:r w:rsidRPr="00005C4E">
              <w:rPr>
                <w:color w:val="000000"/>
              </w:rPr>
              <w:t>113</w:t>
            </w:r>
          </w:p>
        </w:tc>
        <w:tc>
          <w:tcPr>
            <w:tcW w:w="1328" w:type="pct"/>
            <w:vAlign w:val="center"/>
          </w:tcPr>
          <w:p w14:paraId="01578690" w14:textId="77777777" w:rsidR="00BA2EF2" w:rsidRPr="00005C4E" w:rsidRDefault="00BA2EF2" w:rsidP="00BA2EF2">
            <w:pPr>
              <w:spacing w:after="200" w:line="276" w:lineRule="auto"/>
              <w:jc w:val="center"/>
            </w:pPr>
            <w:r w:rsidRPr="00005C4E">
              <w:t>02/11/2017 12:50:02</w:t>
            </w:r>
          </w:p>
        </w:tc>
        <w:tc>
          <w:tcPr>
            <w:tcW w:w="1171" w:type="pct"/>
            <w:vAlign w:val="center"/>
          </w:tcPr>
          <w:p w14:paraId="15D1ED66" w14:textId="77777777" w:rsidR="00BA2EF2" w:rsidRPr="00005C4E" w:rsidRDefault="00BA2EF2" w:rsidP="00BA2EF2">
            <w:pPr>
              <w:jc w:val="center"/>
              <w:rPr>
                <w:color w:val="000000"/>
              </w:rPr>
            </w:pPr>
            <w:r w:rsidRPr="00005C4E">
              <w:rPr>
                <w:color w:val="000000"/>
              </w:rPr>
              <w:t>10L</w:t>
            </w:r>
          </w:p>
        </w:tc>
      </w:tr>
      <w:tr w:rsidR="00BA2EF2" w:rsidRPr="00005C4E" w14:paraId="2F58AAC0" w14:textId="77777777" w:rsidTr="00BA2EF2">
        <w:trPr>
          <w:trHeight w:val="300"/>
          <w:jc w:val="center"/>
        </w:trPr>
        <w:tc>
          <w:tcPr>
            <w:tcW w:w="1562" w:type="pct"/>
            <w:shd w:val="clear" w:color="auto" w:fill="auto"/>
            <w:vAlign w:val="center"/>
          </w:tcPr>
          <w:p w14:paraId="0F0C623A" w14:textId="77777777" w:rsidR="00BA2EF2" w:rsidRPr="00005C4E" w:rsidRDefault="00BA2EF2" w:rsidP="00BA2EF2">
            <w:pPr>
              <w:jc w:val="center"/>
              <w:rPr>
                <w:color w:val="000000"/>
              </w:rPr>
            </w:pPr>
            <w:r w:rsidRPr="00005C4E">
              <w:rPr>
                <w:color w:val="000000"/>
              </w:rPr>
              <w:t>1507S_WSS_17_S102</w:t>
            </w:r>
          </w:p>
        </w:tc>
        <w:tc>
          <w:tcPr>
            <w:tcW w:w="938" w:type="pct"/>
            <w:shd w:val="clear" w:color="auto" w:fill="auto"/>
            <w:vAlign w:val="center"/>
          </w:tcPr>
          <w:p w14:paraId="6920FDFB" w14:textId="77777777" w:rsidR="00BA2EF2" w:rsidRPr="00005C4E" w:rsidRDefault="00BA2EF2" w:rsidP="00BA2EF2">
            <w:pPr>
              <w:jc w:val="center"/>
              <w:rPr>
                <w:color w:val="000000"/>
              </w:rPr>
            </w:pPr>
            <w:r w:rsidRPr="00005C4E">
              <w:rPr>
                <w:color w:val="000000"/>
              </w:rPr>
              <w:t>131</w:t>
            </w:r>
          </w:p>
        </w:tc>
        <w:tc>
          <w:tcPr>
            <w:tcW w:w="1328" w:type="pct"/>
            <w:vAlign w:val="center"/>
          </w:tcPr>
          <w:p w14:paraId="31BC8381" w14:textId="77777777" w:rsidR="00BA2EF2" w:rsidRPr="00005C4E" w:rsidRDefault="00BA2EF2" w:rsidP="00BA2EF2">
            <w:pPr>
              <w:spacing w:after="200" w:line="276" w:lineRule="auto"/>
              <w:jc w:val="center"/>
            </w:pPr>
            <w:r w:rsidRPr="00005C4E">
              <w:t>02/11/2017 14:02:41</w:t>
            </w:r>
          </w:p>
        </w:tc>
        <w:tc>
          <w:tcPr>
            <w:tcW w:w="1171" w:type="pct"/>
            <w:vAlign w:val="center"/>
          </w:tcPr>
          <w:p w14:paraId="280DAAA8" w14:textId="77777777" w:rsidR="00BA2EF2" w:rsidRPr="00005C4E" w:rsidRDefault="00BA2EF2" w:rsidP="00BA2EF2">
            <w:pPr>
              <w:jc w:val="center"/>
              <w:rPr>
                <w:color w:val="000000"/>
              </w:rPr>
            </w:pPr>
            <w:r w:rsidRPr="00005C4E">
              <w:rPr>
                <w:color w:val="000000"/>
              </w:rPr>
              <w:t>25L</w:t>
            </w:r>
          </w:p>
        </w:tc>
      </w:tr>
      <w:tr w:rsidR="00BA2EF2" w:rsidRPr="00005C4E" w14:paraId="4A55091B" w14:textId="77777777" w:rsidTr="00BA2EF2">
        <w:trPr>
          <w:trHeight w:val="300"/>
          <w:jc w:val="center"/>
        </w:trPr>
        <w:tc>
          <w:tcPr>
            <w:tcW w:w="1562" w:type="pct"/>
            <w:shd w:val="clear" w:color="auto" w:fill="auto"/>
            <w:vAlign w:val="center"/>
          </w:tcPr>
          <w:p w14:paraId="779B58AB" w14:textId="77777777" w:rsidR="00BA2EF2" w:rsidRPr="00005C4E" w:rsidRDefault="00BA2EF2" w:rsidP="00BA2EF2">
            <w:pPr>
              <w:jc w:val="center"/>
              <w:rPr>
                <w:color w:val="000000"/>
              </w:rPr>
            </w:pPr>
            <w:r w:rsidRPr="00005C4E">
              <w:rPr>
                <w:color w:val="000000"/>
              </w:rPr>
              <w:lastRenderedPageBreak/>
              <w:t>1507S_WSS_13_S103</w:t>
            </w:r>
          </w:p>
        </w:tc>
        <w:tc>
          <w:tcPr>
            <w:tcW w:w="938" w:type="pct"/>
            <w:shd w:val="clear" w:color="auto" w:fill="auto"/>
            <w:vAlign w:val="center"/>
          </w:tcPr>
          <w:p w14:paraId="1DA59EEB" w14:textId="77777777" w:rsidR="00BA2EF2" w:rsidRPr="00005C4E" w:rsidRDefault="00BA2EF2" w:rsidP="00BA2EF2">
            <w:pPr>
              <w:jc w:val="center"/>
              <w:rPr>
                <w:color w:val="000000"/>
              </w:rPr>
            </w:pPr>
            <w:r w:rsidRPr="00005C4E">
              <w:rPr>
                <w:color w:val="000000"/>
              </w:rPr>
              <w:t>130</w:t>
            </w:r>
          </w:p>
        </w:tc>
        <w:tc>
          <w:tcPr>
            <w:tcW w:w="1328" w:type="pct"/>
            <w:vAlign w:val="center"/>
          </w:tcPr>
          <w:p w14:paraId="75CE6E84" w14:textId="77777777" w:rsidR="00BA2EF2" w:rsidRPr="00005C4E" w:rsidRDefault="00BA2EF2" w:rsidP="00BA2EF2">
            <w:pPr>
              <w:spacing w:after="200" w:line="276" w:lineRule="auto"/>
              <w:jc w:val="center"/>
            </w:pPr>
            <w:r w:rsidRPr="00005C4E">
              <w:t>02/11/2017 14:30:30</w:t>
            </w:r>
          </w:p>
        </w:tc>
        <w:tc>
          <w:tcPr>
            <w:tcW w:w="1171" w:type="pct"/>
            <w:vAlign w:val="center"/>
          </w:tcPr>
          <w:p w14:paraId="0B72B34B" w14:textId="77777777" w:rsidR="00BA2EF2" w:rsidRPr="00005C4E" w:rsidRDefault="00BA2EF2" w:rsidP="00BA2EF2">
            <w:pPr>
              <w:jc w:val="center"/>
              <w:rPr>
                <w:color w:val="000000"/>
              </w:rPr>
            </w:pPr>
            <w:r w:rsidRPr="00005C4E">
              <w:rPr>
                <w:color w:val="000000"/>
              </w:rPr>
              <w:t>25L</w:t>
            </w:r>
          </w:p>
        </w:tc>
      </w:tr>
      <w:tr w:rsidR="00BA2EF2" w:rsidRPr="00005C4E" w14:paraId="095BC993" w14:textId="77777777" w:rsidTr="00BA2EF2">
        <w:trPr>
          <w:trHeight w:val="300"/>
          <w:jc w:val="center"/>
        </w:trPr>
        <w:tc>
          <w:tcPr>
            <w:tcW w:w="1562" w:type="pct"/>
            <w:shd w:val="clear" w:color="auto" w:fill="auto"/>
            <w:vAlign w:val="center"/>
          </w:tcPr>
          <w:p w14:paraId="3B4B27E0" w14:textId="77777777" w:rsidR="00BA2EF2" w:rsidRPr="00005C4E" w:rsidRDefault="00BA2EF2" w:rsidP="00BA2EF2">
            <w:pPr>
              <w:jc w:val="center"/>
              <w:rPr>
                <w:color w:val="000000"/>
              </w:rPr>
            </w:pPr>
            <w:r w:rsidRPr="00005C4E">
              <w:rPr>
                <w:color w:val="000000"/>
              </w:rPr>
              <w:t>1507S_WSS_19_S104</w:t>
            </w:r>
          </w:p>
        </w:tc>
        <w:tc>
          <w:tcPr>
            <w:tcW w:w="938" w:type="pct"/>
            <w:shd w:val="clear" w:color="auto" w:fill="auto"/>
            <w:vAlign w:val="center"/>
          </w:tcPr>
          <w:p w14:paraId="4D4598C3" w14:textId="77777777" w:rsidR="00BA2EF2" w:rsidRPr="00005C4E" w:rsidRDefault="00BA2EF2" w:rsidP="00BA2EF2">
            <w:pPr>
              <w:jc w:val="center"/>
              <w:rPr>
                <w:color w:val="000000"/>
              </w:rPr>
            </w:pPr>
            <w:r w:rsidRPr="00005C4E">
              <w:rPr>
                <w:color w:val="000000"/>
              </w:rPr>
              <w:t>128.7</w:t>
            </w:r>
          </w:p>
        </w:tc>
        <w:tc>
          <w:tcPr>
            <w:tcW w:w="1328" w:type="pct"/>
            <w:vAlign w:val="center"/>
          </w:tcPr>
          <w:p w14:paraId="02024942" w14:textId="77777777" w:rsidR="00BA2EF2" w:rsidRPr="00005C4E" w:rsidRDefault="00BA2EF2" w:rsidP="00BA2EF2">
            <w:pPr>
              <w:spacing w:after="200" w:line="276" w:lineRule="auto"/>
              <w:jc w:val="center"/>
            </w:pPr>
            <w:r w:rsidRPr="00005C4E">
              <w:t>02/11/2017 15:12:30</w:t>
            </w:r>
          </w:p>
        </w:tc>
        <w:tc>
          <w:tcPr>
            <w:tcW w:w="1171" w:type="pct"/>
            <w:vAlign w:val="center"/>
          </w:tcPr>
          <w:p w14:paraId="2CC12957" w14:textId="77777777" w:rsidR="00BA2EF2" w:rsidRPr="00005C4E" w:rsidRDefault="00BA2EF2" w:rsidP="00BA2EF2">
            <w:pPr>
              <w:jc w:val="center"/>
              <w:rPr>
                <w:color w:val="000000"/>
              </w:rPr>
            </w:pPr>
            <w:r w:rsidRPr="00005C4E">
              <w:rPr>
                <w:color w:val="000000"/>
              </w:rPr>
              <w:t>10L</w:t>
            </w:r>
          </w:p>
        </w:tc>
      </w:tr>
      <w:tr w:rsidR="00BA2EF2" w:rsidRPr="00005C4E" w14:paraId="4EE4706C" w14:textId="77777777" w:rsidTr="00BA2EF2">
        <w:trPr>
          <w:trHeight w:val="300"/>
          <w:jc w:val="center"/>
        </w:trPr>
        <w:tc>
          <w:tcPr>
            <w:tcW w:w="1562" w:type="pct"/>
            <w:shd w:val="clear" w:color="auto" w:fill="auto"/>
            <w:vAlign w:val="center"/>
          </w:tcPr>
          <w:p w14:paraId="2150C427" w14:textId="77777777" w:rsidR="00BA2EF2" w:rsidRPr="00005C4E" w:rsidRDefault="00BA2EF2" w:rsidP="00BA2EF2">
            <w:pPr>
              <w:jc w:val="center"/>
              <w:rPr>
                <w:color w:val="000000"/>
              </w:rPr>
            </w:pPr>
            <w:r w:rsidRPr="00005C4E">
              <w:rPr>
                <w:color w:val="000000"/>
              </w:rPr>
              <w:t>1517S_WSS_15_S106</w:t>
            </w:r>
          </w:p>
        </w:tc>
        <w:tc>
          <w:tcPr>
            <w:tcW w:w="938" w:type="pct"/>
            <w:shd w:val="clear" w:color="auto" w:fill="auto"/>
            <w:vAlign w:val="center"/>
          </w:tcPr>
          <w:p w14:paraId="3281C50A" w14:textId="77777777" w:rsidR="00BA2EF2" w:rsidRPr="00005C4E" w:rsidRDefault="00BA2EF2" w:rsidP="00BA2EF2">
            <w:pPr>
              <w:jc w:val="center"/>
              <w:rPr>
                <w:color w:val="000000"/>
              </w:rPr>
            </w:pPr>
            <w:r w:rsidRPr="00005C4E">
              <w:rPr>
                <w:color w:val="000000"/>
              </w:rPr>
              <w:t>138</w:t>
            </w:r>
          </w:p>
        </w:tc>
        <w:tc>
          <w:tcPr>
            <w:tcW w:w="1328" w:type="pct"/>
            <w:vAlign w:val="center"/>
          </w:tcPr>
          <w:p w14:paraId="3770E54D" w14:textId="77777777" w:rsidR="00BA2EF2" w:rsidRPr="00005C4E" w:rsidRDefault="00BA2EF2" w:rsidP="00BA2EF2">
            <w:pPr>
              <w:spacing w:after="200" w:line="276" w:lineRule="auto"/>
              <w:jc w:val="center"/>
            </w:pPr>
            <w:r w:rsidRPr="00005C4E">
              <w:t>02/11/2017 16:27:05</w:t>
            </w:r>
          </w:p>
        </w:tc>
        <w:tc>
          <w:tcPr>
            <w:tcW w:w="1171" w:type="pct"/>
            <w:vAlign w:val="center"/>
          </w:tcPr>
          <w:p w14:paraId="01199E8E" w14:textId="77777777" w:rsidR="00BA2EF2" w:rsidRPr="00005C4E" w:rsidRDefault="00BA2EF2" w:rsidP="00BA2EF2">
            <w:pPr>
              <w:jc w:val="center"/>
              <w:rPr>
                <w:color w:val="000000"/>
              </w:rPr>
            </w:pPr>
            <w:r w:rsidRPr="00005C4E">
              <w:rPr>
                <w:color w:val="000000"/>
              </w:rPr>
              <w:t>n/a</w:t>
            </w:r>
          </w:p>
        </w:tc>
      </w:tr>
      <w:tr w:rsidR="00BA2EF2" w:rsidRPr="00005C4E" w14:paraId="1976D368" w14:textId="77777777" w:rsidTr="00BA2EF2">
        <w:trPr>
          <w:trHeight w:val="300"/>
          <w:jc w:val="center"/>
        </w:trPr>
        <w:tc>
          <w:tcPr>
            <w:tcW w:w="1562" w:type="pct"/>
            <w:shd w:val="clear" w:color="auto" w:fill="auto"/>
            <w:vAlign w:val="center"/>
          </w:tcPr>
          <w:p w14:paraId="2CB9B9FA" w14:textId="77777777" w:rsidR="00BA2EF2" w:rsidRPr="00005C4E" w:rsidRDefault="00BA2EF2" w:rsidP="00BA2EF2">
            <w:pPr>
              <w:jc w:val="center"/>
              <w:rPr>
                <w:color w:val="000000"/>
              </w:rPr>
            </w:pPr>
            <w:r w:rsidRPr="00005C4E">
              <w:rPr>
                <w:color w:val="000000"/>
              </w:rPr>
              <w:t>1517S_WSS_20_S107</w:t>
            </w:r>
          </w:p>
        </w:tc>
        <w:tc>
          <w:tcPr>
            <w:tcW w:w="938" w:type="pct"/>
            <w:shd w:val="clear" w:color="auto" w:fill="auto"/>
            <w:vAlign w:val="center"/>
          </w:tcPr>
          <w:p w14:paraId="6C20697C" w14:textId="77777777" w:rsidR="00BA2EF2" w:rsidRPr="00005C4E" w:rsidRDefault="00BA2EF2" w:rsidP="00BA2EF2">
            <w:pPr>
              <w:jc w:val="center"/>
              <w:rPr>
                <w:color w:val="000000"/>
              </w:rPr>
            </w:pPr>
            <w:r w:rsidRPr="00005C4E">
              <w:rPr>
                <w:color w:val="000000"/>
              </w:rPr>
              <w:t>130</w:t>
            </w:r>
          </w:p>
        </w:tc>
        <w:tc>
          <w:tcPr>
            <w:tcW w:w="1328" w:type="pct"/>
            <w:vAlign w:val="center"/>
          </w:tcPr>
          <w:p w14:paraId="327BA6B2" w14:textId="77777777" w:rsidR="00BA2EF2" w:rsidRPr="00005C4E" w:rsidRDefault="00BA2EF2" w:rsidP="00BA2EF2">
            <w:pPr>
              <w:spacing w:after="200" w:line="276" w:lineRule="auto"/>
              <w:jc w:val="center"/>
            </w:pPr>
            <w:r w:rsidRPr="00005C4E">
              <w:t>02/11/2017 17:20:25</w:t>
            </w:r>
          </w:p>
        </w:tc>
        <w:tc>
          <w:tcPr>
            <w:tcW w:w="1171" w:type="pct"/>
            <w:vAlign w:val="center"/>
          </w:tcPr>
          <w:p w14:paraId="4CB6BCD3" w14:textId="77777777" w:rsidR="00BA2EF2" w:rsidRPr="00005C4E" w:rsidRDefault="00BA2EF2" w:rsidP="00BA2EF2">
            <w:pPr>
              <w:jc w:val="center"/>
              <w:rPr>
                <w:color w:val="000000"/>
              </w:rPr>
            </w:pPr>
            <w:r w:rsidRPr="00005C4E">
              <w:rPr>
                <w:color w:val="000000"/>
              </w:rPr>
              <w:t>10L</w:t>
            </w:r>
          </w:p>
        </w:tc>
      </w:tr>
      <w:tr w:rsidR="00BA2EF2" w:rsidRPr="00005C4E" w14:paraId="7BBE6808" w14:textId="77777777" w:rsidTr="00BA2EF2">
        <w:trPr>
          <w:trHeight w:val="300"/>
          <w:jc w:val="center"/>
        </w:trPr>
        <w:tc>
          <w:tcPr>
            <w:tcW w:w="1562" w:type="pct"/>
            <w:shd w:val="clear" w:color="auto" w:fill="auto"/>
            <w:vAlign w:val="center"/>
          </w:tcPr>
          <w:p w14:paraId="7E98EDB5" w14:textId="77777777" w:rsidR="00BA2EF2" w:rsidRPr="00005C4E" w:rsidRDefault="00BA2EF2" w:rsidP="00BA2EF2">
            <w:pPr>
              <w:jc w:val="center"/>
              <w:rPr>
                <w:color w:val="000000"/>
              </w:rPr>
            </w:pPr>
            <w:r w:rsidRPr="00005C4E">
              <w:rPr>
                <w:color w:val="000000"/>
              </w:rPr>
              <w:t>1517S_WSS_22_S111</w:t>
            </w:r>
          </w:p>
        </w:tc>
        <w:tc>
          <w:tcPr>
            <w:tcW w:w="938" w:type="pct"/>
            <w:shd w:val="clear" w:color="auto" w:fill="auto"/>
            <w:vAlign w:val="center"/>
          </w:tcPr>
          <w:p w14:paraId="4BE42A0C" w14:textId="77777777" w:rsidR="00BA2EF2" w:rsidRPr="00005C4E" w:rsidRDefault="00BA2EF2" w:rsidP="00BA2EF2">
            <w:pPr>
              <w:jc w:val="center"/>
              <w:rPr>
                <w:color w:val="000000"/>
              </w:rPr>
            </w:pPr>
            <w:r w:rsidRPr="00005C4E">
              <w:rPr>
                <w:color w:val="000000"/>
              </w:rPr>
              <w:t>130.5</w:t>
            </w:r>
          </w:p>
        </w:tc>
        <w:tc>
          <w:tcPr>
            <w:tcW w:w="1328" w:type="pct"/>
            <w:vAlign w:val="center"/>
          </w:tcPr>
          <w:p w14:paraId="0B2DDA6A" w14:textId="77777777" w:rsidR="00BA2EF2" w:rsidRPr="00005C4E" w:rsidRDefault="00BA2EF2" w:rsidP="00BA2EF2">
            <w:pPr>
              <w:spacing w:after="200" w:line="276" w:lineRule="auto"/>
              <w:jc w:val="center"/>
            </w:pPr>
            <w:r w:rsidRPr="00005C4E">
              <w:t>02/11/2017 20:21:05</w:t>
            </w:r>
          </w:p>
        </w:tc>
        <w:tc>
          <w:tcPr>
            <w:tcW w:w="1171" w:type="pct"/>
            <w:vAlign w:val="center"/>
          </w:tcPr>
          <w:p w14:paraId="7920D5FE" w14:textId="77777777" w:rsidR="00BA2EF2" w:rsidRPr="00005C4E" w:rsidRDefault="00BA2EF2" w:rsidP="00BA2EF2">
            <w:pPr>
              <w:jc w:val="center"/>
              <w:rPr>
                <w:color w:val="000000"/>
              </w:rPr>
            </w:pPr>
            <w:r w:rsidRPr="00005C4E">
              <w:rPr>
                <w:color w:val="000000"/>
              </w:rPr>
              <w:t>25L</w:t>
            </w:r>
          </w:p>
        </w:tc>
      </w:tr>
      <w:tr w:rsidR="00BA2EF2" w:rsidRPr="00005C4E" w14:paraId="4A84D44F" w14:textId="77777777" w:rsidTr="00BA2EF2">
        <w:trPr>
          <w:trHeight w:val="300"/>
          <w:jc w:val="center"/>
        </w:trPr>
        <w:tc>
          <w:tcPr>
            <w:tcW w:w="1562" w:type="pct"/>
            <w:shd w:val="clear" w:color="auto" w:fill="auto"/>
            <w:vAlign w:val="center"/>
          </w:tcPr>
          <w:p w14:paraId="52A9F75D" w14:textId="77777777" w:rsidR="00BA2EF2" w:rsidRPr="00005C4E" w:rsidRDefault="00BA2EF2" w:rsidP="00BA2EF2">
            <w:pPr>
              <w:jc w:val="center"/>
              <w:rPr>
                <w:color w:val="000000"/>
              </w:rPr>
            </w:pPr>
            <w:r w:rsidRPr="00005C4E">
              <w:rPr>
                <w:color w:val="000000"/>
              </w:rPr>
              <w:t>1517S_WSS_25_S112</w:t>
            </w:r>
          </w:p>
        </w:tc>
        <w:tc>
          <w:tcPr>
            <w:tcW w:w="938" w:type="pct"/>
            <w:shd w:val="clear" w:color="auto" w:fill="auto"/>
            <w:vAlign w:val="center"/>
          </w:tcPr>
          <w:p w14:paraId="5D837962" w14:textId="77777777" w:rsidR="00BA2EF2" w:rsidRPr="00005C4E" w:rsidRDefault="00BA2EF2" w:rsidP="00BA2EF2">
            <w:pPr>
              <w:jc w:val="center"/>
              <w:rPr>
                <w:color w:val="000000"/>
              </w:rPr>
            </w:pPr>
            <w:r w:rsidRPr="00005C4E">
              <w:rPr>
                <w:color w:val="000000"/>
              </w:rPr>
              <w:t>125</w:t>
            </w:r>
          </w:p>
        </w:tc>
        <w:tc>
          <w:tcPr>
            <w:tcW w:w="1328" w:type="pct"/>
            <w:vAlign w:val="center"/>
          </w:tcPr>
          <w:p w14:paraId="17D49333" w14:textId="77777777" w:rsidR="00BA2EF2" w:rsidRPr="00005C4E" w:rsidRDefault="00BA2EF2" w:rsidP="00BA2EF2">
            <w:pPr>
              <w:spacing w:after="200" w:line="276" w:lineRule="auto"/>
              <w:jc w:val="center"/>
            </w:pPr>
            <w:r w:rsidRPr="00005C4E">
              <w:t>02/11/2017 20:49:27</w:t>
            </w:r>
          </w:p>
        </w:tc>
        <w:tc>
          <w:tcPr>
            <w:tcW w:w="1171" w:type="pct"/>
            <w:vAlign w:val="center"/>
          </w:tcPr>
          <w:p w14:paraId="511FC2E6" w14:textId="77777777" w:rsidR="00BA2EF2" w:rsidRPr="00005C4E" w:rsidRDefault="00BA2EF2" w:rsidP="00BA2EF2">
            <w:pPr>
              <w:jc w:val="center"/>
              <w:rPr>
                <w:color w:val="000000"/>
              </w:rPr>
            </w:pPr>
            <w:r w:rsidRPr="00005C4E">
              <w:rPr>
                <w:color w:val="000000"/>
              </w:rPr>
              <w:t>25L</w:t>
            </w:r>
          </w:p>
        </w:tc>
      </w:tr>
      <w:tr w:rsidR="00BA2EF2" w:rsidRPr="00005C4E" w14:paraId="6AD98786" w14:textId="77777777" w:rsidTr="00BA2EF2">
        <w:trPr>
          <w:trHeight w:val="300"/>
          <w:jc w:val="center"/>
        </w:trPr>
        <w:tc>
          <w:tcPr>
            <w:tcW w:w="1562" w:type="pct"/>
            <w:shd w:val="clear" w:color="auto" w:fill="auto"/>
            <w:vAlign w:val="center"/>
          </w:tcPr>
          <w:p w14:paraId="64D1C3F9" w14:textId="77777777" w:rsidR="00BA2EF2" w:rsidRPr="00005C4E" w:rsidRDefault="00BA2EF2" w:rsidP="00BA2EF2">
            <w:pPr>
              <w:jc w:val="center"/>
              <w:rPr>
                <w:color w:val="000000"/>
              </w:rPr>
            </w:pPr>
            <w:r w:rsidRPr="00005C4E">
              <w:rPr>
                <w:color w:val="000000"/>
              </w:rPr>
              <w:t>1517S_WSS_29_S113</w:t>
            </w:r>
          </w:p>
        </w:tc>
        <w:tc>
          <w:tcPr>
            <w:tcW w:w="938" w:type="pct"/>
            <w:shd w:val="clear" w:color="auto" w:fill="auto"/>
            <w:vAlign w:val="center"/>
          </w:tcPr>
          <w:p w14:paraId="5E580929" w14:textId="77777777" w:rsidR="00BA2EF2" w:rsidRPr="00005C4E" w:rsidRDefault="00BA2EF2" w:rsidP="00BA2EF2">
            <w:pPr>
              <w:jc w:val="center"/>
              <w:rPr>
                <w:color w:val="000000"/>
              </w:rPr>
            </w:pPr>
            <w:r w:rsidRPr="00005C4E">
              <w:rPr>
                <w:color w:val="000000"/>
              </w:rPr>
              <w:t>124</w:t>
            </w:r>
          </w:p>
        </w:tc>
        <w:tc>
          <w:tcPr>
            <w:tcW w:w="1328" w:type="pct"/>
            <w:vAlign w:val="center"/>
          </w:tcPr>
          <w:p w14:paraId="726464B3" w14:textId="77777777" w:rsidR="00BA2EF2" w:rsidRPr="00005C4E" w:rsidRDefault="00BA2EF2" w:rsidP="00BA2EF2">
            <w:pPr>
              <w:spacing w:after="200" w:line="276" w:lineRule="auto"/>
              <w:jc w:val="center"/>
            </w:pPr>
            <w:r w:rsidRPr="00005C4E">
              <w:t>02/11/2017 21:13:20</w:t>
            </w:r>
          </w:p>
        </w:tc>
        <w:tc>
          <w:tcPr>
            <w:tcW w:w="1171" w:type="pct"/>
            <w:vAlign w:val="center"/>
          </w:tcPr>
          <w:p w14:paraId="10781C12" w14:textId="77777777" w:rsidR="00BA2EF2" w:rsidRPr="00005C4E" w:rsidRDefault="00BA2EF2" w:rsidP="00BA2EF2">
            <w:pPr>
              <w:jc w:val="center"/>
              <w:rPr>
                <w:color w:val="000000"/>
              </w:rPr>
            </w:pPr>
            <w:r w:rsidRPr="00005C4E">
              <w:rPr>
                <w:color w:val="000000"/>
              </w:rPr>
              <w:t>2 X 10L</w:t>
            </w:r>
          </w:p>
        </w:tc>
      </w:tr>
      <w:tr w:rsidR="00BA2EF2" w:rsidRPr="00005C4E" w14:paraId="41671C36" w14:textId="77777777" w:rsidTr="00BA2EF2">
        <w:trPr>
          <w:trHeight w:val="300"/>
          <w:jc w:val="center"/>
        </w:trPr>
        <w:tc>
          <w:tcPr>
            <w:tcW w:w="1562" w:type="pct"/>
            <w:shd w:val="clear" w:color="auto" w:fill="auto"/>
            <w:vAlign w:val="center"/>
          </w:tcPr>
          <w:p w14:paraId="3631073B" w14:textId="77777777" w:rsidR="00BA2EF2" w:rsidRPr="00005C4E" w:rsidRDefault="00BA2EF2" w:rsidP="00BA2EF2">
            <w:pPr>
              <w:jc w:val="center"/>
              <w:rPr>
                <w:color w:val="000000"/>
              </w:rPr>
            </w:pPr>
            <w:r w:rsidRPr="00005C4E">
              <w:rPr>
                <w:color w:val="000000"/>
              </w:rPr>
              <w:t>1517S_WSS_34_S114</w:t>
            </w:r>
          </w:p>
        </w:tc>
        <w:tc>
          <w:tcPr>
            <w:tcW w:w="938" w:type="pct"/>
            <w:shd w:val="clear" w:color="auto" w:fill="auto"/>
            <w:vAlign w:val="center"/>
          </w:tcPr>
          <w:p w14:paraId="11EF3D79" w14:textId="77777777" w:rsidR="00BA2EF2" w:rsidRPr="00005C4E" w:rsidRDefault="00BA2EF2" w:rsidP="00BA2EF2">
            <w:pPr>
              <w:jc w:val="center"/>
              <w:rPr>
                <w:color w:val="000000"/>
              </w:rPr>
            </w:pPr>
            <w:r w:rsidRPr="00005C4E">
              <w:rPr>
                <w:color w:val="000000"/>
              </w:rPr>
              <w:t>122</w:t>
            </w:r>
          </w:p>
        </w:tc>
        <w:tc>
          <w:tcPr>
            <w:tcW w:w="1328" w:type="pct"/>
            <w:vAlign w:val="center"/>
          </w:tcPr>
          <w:p w14:paraId="22161909" w14:textId="77777777" w:rsidR="00BA2EF2" w:rsidRPr="00005C4E" w:rsidRDefault="00BA2EF2" w:rsidP="00BA2EF2">
            <w:pPr>
              <w:spacing w:after="200" w:line="276" w:lineRule="auto"/>
              <w:jc w:val="center"/>
            </w:pPr>
            <w:r w:rsidRPr="00005C4E">
              <w:t>02/11/2017 21:42:15</w:t>
            </w:r>
          </w:p>
        </w:tc>
        <w:tc>
          <w:tcPr>
            <w:tcW w:w="1171" w:type="pct"/>
            <w:vAlign w:val="center"/>
          </w:tcPr>
          <w:p w14:paraId="44CB2C16" w14:textId="77777777" w:rsidR="00BA2EF2" w:rsidRPr="00005C4E" w:rsidRDefault="00BA2EF2" w:rsidP="00BA2EF2">
            <w:pPr>
              <w:jc w:val="center"/>
              <w:rPr>
                <w:color w:val="000000"/>
              </w:rPr>
            </w:pPr>
            <w:r w:rsidRPr="00005C4E">
              <w:rPr>
                <w:color w:val="000000"/>
              </w:rPr>
              <w:t>2 X 10L</w:t>
            </w:r>
          </w:p>
        </w:tc>
      </w:tr>
      <w:tr w:rsidR="00BA2EF2" w:rsidRPr="00005C4E" w14:paraId="0481F916" w14:textId="77777777" w:rsidTr="00BA2EF2">
        <w:trPr>
          <w:trHeight w:val="300"/>
          <w:jc w:val="center"/>
        </w:trPr>
        <w:tc>
          <w:tcPr>
            <w:tcW w:w="1562" w:type="pct"/>
            <w:shd w:val="clear" w:color="auto" w:fill="auto"/>
            <w:vAlign w:val="center"/>
          </w:tcPr>
          <w:p w14:paraId="2BB223C0" w14:textId="77777777" w:rsidR="00BA2EF2" w:rsidRPr="00005C4E" w:rsidRDefault="00BA2EF2" w:rsidP="00BA2EF2">
            <w:pPr>
              <w:jc w:val="center"/>
              <w:rPr>
                <w:color w:val="000000"/>
              </w:rPr>
            </w:pPr>
            <w:r w:rsidRPr="00005C4E">
              <w:rPr>
                <w:color w:val="000000"/>
              </w:rPr>
              <w:t>1517S_WSS_30_S115</w:t>
            </w:r>
          </w:p>
        </w:tc>
        <w:tc>
          <w:tcPr>
            <w:tcW w:w="938" w:type="pct"/>
            <w:shd w:val="clear" w:color="auto" w:fill="auto"/>
            <w:vAlign w:val="center"/>
          </w:tcPr>
          <w:p w14:paraId="6C12584F" w14:textId="77777777" w:rsidR="00BA2EF2" w:rsidRPr="00005C4E" w:rsidRDefault="00BA2EF2" w:rsidP="00BA2EF2">
            <w:pPr>
              <w:jc w:val="center"/>
              <w:rPr>
                <w:color w:val="000000"/>
              </w:rPr>
            </w:pPr>
            <w:r w:rsidRPr="00005C4E">
              <w:rPr>
                <w:color w:val="000000"/>
              </w:rPr>
              <w:t>123</w:t>
            </w:r>
          </w:p>
        </w:tc>
        <w:tc>
          <w:tcPr>
            <w:tcW w:w="1328" w:type="pct"/>
            <w:vAlign w:val="center"/>
          </w:tcPr>
          <w:p w14:paraId="16D2CD8E" w14:textId="77777777" w:rsidR="00BA2EF2" w:rsidRPr="00005C4E" w:rsidRDefault="00BA2EF2" w:rsidP="00BA2EF2">
            <w:pPr>
              <w:spacing w:after="200" w:line="276" w:lineRule="auto"/>
              <w:jc w:val="center"/>
            </w:pPr>
            <w:r w:rsidRPr="00005C4E">
              <w:t>02/11/2017 22:16:16</w:t>
            </w:r>
          </w:p>
        </w:tc>
        <w:tc>
          <w:tcPr>
            <w:tcW w:w="1171" w:type="pct"/>
            <w:vAlign w:val="center"/>
          </w:tcPr>
          <w:p w14:paraId="302487FE" w14:textId="77777777" w:rsidR="00BA2EF2" w:rsidRPr="00005C4E" w:rsidRDefault="00BA2EF2" w:rsidP="00BA2EF2">
            <w:pPr>
              <w:jc w:val="center"/>
              <w:rPr>
                <w:color w:val="000000"/>
              </w:rPr>
            </w:pPr>
            <w:r w:rsidRPr="00005C4E">
              <w:rPr>
                <w:color w:val="000000"/>
              </w:rPr>
              <w:t>2 X 10L</w:t>
            </w:r>
          </w:p>
        </w:tc>
      </w:tr>
      <w:tr w:rsidR="00BA2EF2" w:rsidRPr="00005C4E" w14:paraId="6D8F06E4" w14:textId="77777777" w:rsidTr="00BA2EF2">
        <w:trPr>
          <w:trHeight w:val="300"/>
          <w:jc w:val="center"/>
        </w:trPr>
        <w:tc>
          <w:tcPr>
            <w:tcW w:w="1562" w:type="pct"/>
            <w:shd w:val="clear" w:color="auto" w:fill="auto"/>
            <w:vAlign w:val="center"/>
          </w:tcPr>
          <w:p w14:paraId="093D845B" w14:textId="77777777" w:rsidR="00BA2EF2" w:rsidRPr="00005C4E" w:rsidRDefault="00BA2EF2" w:rsidP="00BA2EF2">
            <w:pPr>
              <w:jc w:val="center"/>
              <w:rPr>
                <w:color w:val="000000"/>
              </w:rPr>
            </w:pPr>
            <w:r w:rsidRPr="00005C4E">
              <w:rPr>
                <w:color w:val="000000"/>
              </w:rPr>
              <w:t>1517S_WSS_35_S116</w:t>
            </w:r>
          </w:p>
        </w:tc>
        <w:tc>
          <w:tcPr>
            <w:tcW w:w="938" w:type="pct"/>
            <w:shd w:val="clear" w:color="auto" w:fill="auto"/>
            <w:vAlign w:val="center"/>
          </w:tcPr>
          <w:p w14:paraId="180B55DA" w14:textId="77777777" w:rsidR="00BA2EF2" w:rsidRPr="00005C4E" w:rsidRDefault="00BA2EF2" w:rsidP="00BA2EF2">
            <w:pPr>
              <w:jc w:val="center"/>
              <w:rPr>
                <w:color w:val="000000"/>
              </w:rPr>
            </w:pPr>
            <w:r w:rsidRPr="00005C4E">
              <w:rPr>
                <w:color w:val="000000"/>
              </w:rPr>
              <w:t>121</w:t>
            </w:r>
          </w:p>
        </w:tc>
        <w:tc>
          <w:tcPr>
            <w:tcW w:w="1328" w:type="pct"/>
            <w:vAlign w:val="center"/>
          </w:tcPr>
          <w:p w14:paraId="05E947EB" w14:textId="77777777" w:rsidR="00BA2EF2" w:rsidRPr="00005C4E" w:rsidRDefault="00BA2EF2" w:rsidP="00BA2EF2">
            <w:pPr>
              <w:spacing w:after="200" w:line="276" w:lineRule="auto"/>
              <w:jc w:val="center"/>
            </w:pPr>
            <w:r w:rsidRPr="00005C4E">
              <w:t>02/11/2017 22:53:17</w:t>
            </w:r>
          </w:p>
        </w:tc>
        <w:tc>
          <w:tcPr>
            <w:tcW w:w="1171" w:type="pct"/>
            <w:vAlign w:val="center"/>
          </w:tcPr>
          <w:p w14:paraId="6178ACEE" w14:textId="77777777" w:rsidR="00BA2EF2" w:rsidRPr="00005C4E" w:rsidRDefault="00BA2EF2" w:rsidP="00BA2EF2">
            <w:pPr>
              <w:jc w:val="center"/>
              <w:rPr>
                <w:color w:val="000000"/>
              </w:rPr>
            </w:pPr>
            <w:r w:rsidRPr="00005C4E">
              <w:rPr>
                <w:color w:val="000000"/>
              </w:rPr>
              <w:t>2 X 10L</w:t>
            </w:r>
          </w:p>
        </w:tc>
      </w:tr>
      <w:tr w:rsidR="00BA2EF2" w:rsidRPr="00005C4E" w14:paraId="7A0D6875" w14:textId="77777777" w:rsidTr="00BA2EF2">
        <w:trPr>
          <w:trHeight w:val="300"/>
          <w:jc w:val="center"/>
        </w:trPr>
        <w:tc>
          <w:tcPr>
            <w:tcW w:w="1562" w:type="pct"/>
            <w:shd w:val="clear" w:color="auto" w:fill="auto"/>
            <w:vAlign w:val="center"/>
          </w:tcPr>
          <w:p w14:paraId="23085044" w14:textId="77777777" w:rsidR="00BA2EF2" w:rsidRPr="00005C4E" w:rsidRDefault="00BA2EF2" w:rsidP="00BA2EF2">
            <w:pPr>
              <w:jc w:val="center"/>
              <w:rPr>
                <w:color w:val="000000"/>
              </w:rPr>
            </w:pPr>
            <w:r w:rsidRPr="00005C4E">
              <w:rPr>
                <w:color w:val="000000"/>
              </w:rPr>
              <w:t>1517S_WSS_31_S117</w:t>
            </w:r>
          </w:p>
        </w:tc>
        <w:tc>
          <w:tcPr>
            <w:tcW w:w="938" w:type="pct"/>
            <w:shd w:val="clear" w:color="auto" w:fill="auto"/>
            <w:vAlign w:val="center"/>
          </w:tcPr>
          <w:p w14:paraId="10FC08DD" w14:textId="77777777" w:rsidR="00BA2EF2" w:rsidRPr="00005C4E" w:rsidRDefault="00BA2EF2" w:rsidP="00BA2EF2">
            <w:pPr>
              <w:jc w:val="center"/>
              <w:rPr>
                <w:color w:val="000000"/>
              </w:rPr>
            </w:pPr>
            <w:r w:rsidRPr="00005C4E">
              <w:rPr>
                <w:color w:val="000000"/>
              </w:rPr>
              <w:t>125</w:t>
            </w:r>
          </w:p>
        </w:tc>
        <w:tc>
          <w:tcPr>
            <w:tcW w:w="1328" w:type="pct"/>
            <w:vAlign w:val="center"/>
          </w:tcPr>
          <w:p w14:paraId="2FECB6B1" w14:textId="77777777" w:rsidR="00BA2EF2" w:rsidRPr="00005C4E" w:rsidRDefault="00BA2EF2" w:rsidP="00BA2EF2">
            <w:pPr>
              <w:spacing w:after="200" w:line="276" w:lineRule="auto"/>
              <w:jc w:val="center"/>
            </w:pPr>
            <w:r w:rsidRPr="00005C4E">
              <w:t>02/11/2017 23:25:04</w:t>
            </w:r>
          </w:p>
        </w:tc>
        <w:tc>
          <w:tcPr>
            <w:tcW w:w="1171" w:type="pct"/>
            <w:vAlign w:val="center"/>
          </w:tcPr>
          <w:p w14:paraId="272964D1" w14:textId="77777777" w:rsidR="00BA2EF2" w:rsidRPr="00005C4E" w:rsidRDefault="00BA2EF2" w:rsidP="00BA2EF2">
            <w:pPr>
              <w:jc w:val="center"/>
              <w:rPr>
                <w:color w:val="000000"/>
              </w:rPr>
            </w:pPr>
            <w:r w:rsidRPr="00005C4E">
              <w:rPr>
                <w:color w:val="000000"/>
              </w:rPr>
              <w:t>2 X 10L</w:t>
            </w:r>
          </w:p>
        </w:tc>
      </w:tr>
      <w:tr w:rsidR="00BA2EF2" w:rsidRPr="00005C4E" w14:paraId="5E3E9FA6" w14:textId="77777777" w:rsidTr="00BA2EF2">
        <w:trPr>
          <w:trHeight w:val="300"/>
          <w:jc w:val="center"/>
        </w:trPr>
        <w:tc>
          <w:tcPr>
            <w:tcW w:w="1562" w:type="pct"/>
            <w:shd w:val="clear" w:color="auto" w:fill="auto"/>
            <w:vAlign w:val="center"/>
          </w:tcPr>
          <w:p w14:paraId="6F6D5C18" w14:textId="77777777" w:rsidR="00BA2EF2" w:rsidRPr="00005C4E" w:rsidRDefault="00BA2EF2" w:rsidP="00BA2EF2">
            <w:pPr>
              <w:jc w:val="center"/>
              <w:rPr>
                <w:color w:val="000000"/>
              </w:rPr>
            </w:pPr>
            <w:r w:rsidRPr="00005C4E">
              <w:rPr>
                <w:color w:val="000000"/>
              </w:rPr>
              <w:t>1517S_WSS_24_S119</w:t>
            </w:r>
          </w:p>
        </w:tc>
        <w:tc>
          <w:tcPr>
            <w:tcW w:w="938" w:type="pct"/>
            <w:shd w:val="clear" w:color="auto" w:fill="auto"/>
            <w:vAlign w:val="center"/>
          </w:tcPr>
          <w:p w14:paraId="5172EDD8" w14:textId="77777777" w:rsidR="00BA2EF2" w:rsidRPr="00005C4E" w:rsidRDefault="00BA2EF2" w:rsidP="00BA2EF2">
            <w:pPr>
              <w:jc w:val="center"/>
              <w:rPr>
                <w:color w:val="000000"/>
              </w:rPr>
            </w:pPr>
            <w:r w:rsidRPr="00005C4E">
              <w:rPr>
                <w:color w:val="000000"/>
              </w:rPr>
              <w:t>126</w:t>
            </w:r>
          </w:p>
        </w:tc>
        <w:tc>
          <w:tcPr>
            <w:tcW w:w="1328" w:type="pct"/>
            <w:vAlign w:val="center"/>
          </w:tcPr>
          <w:p w14:paraId="411B4B50" w14:textId="77777777" w:rsidR="00BA2EF2" w:rsidRPr="00005C4E" w:rsidRDefault="00BA2EF2" w:rsidP="00BA2EF2">
            <w:pPr>
              <w:spacing w:after="200" w:line="276" w:lineRule="auto"/>
              <w:jc w:val="center"/>
            </w:pPr>
            <w:r w:rsidRPr="00005C4E">
              <w:t>03/11/2017 00:57:35</w:t>
            </w:r>
          </w:p>
        </w:tc>
        <w:tc>
          <w:tcPr>
            <w:tcW w:w="1171" w:type="pct"/>
            <w:vAlign w:val="center"/>
          </w:tcPr>
          <w:p w14:paraId="4F251FB7" w14:textId="77777777" w:rsidR="00BA2EF2" w:rsidRPr="00005C4E" w:rsidRDefault="00BA2EF2" w:rsidP="00BA2EF2">
            <w:pPr>
              <w:jc w:val="center"/>
              <w:rPr>
                <w:color w:val="000000"/>
              </w:rPr>
            </w:pPr>
            <w:r w:rsidRPr="00005C4E">
              <w:rPr>
                <w:color w:val="000000"/>
              </w:rPr>
              <w:t>25L</w:t>
            </w:r>
          </w:p>
        </w:tc>
      </w:tr>
      <w:tr w:rsidR="00BA2EF2" w:rsidRPr="00005C4E" w14:paraId="78E4EFC7" w14:textId="77777777" w:rsidTr="00BA2EF2">
        <w:trPr>
          <w:trHeight w:val="300"/>
          <w:jc w:val="center"/>
        </w:trPr>
        <w:tc>
          <w:tcPr>
            <w:tcW w:w="1562" w:type="pct"/>
            <w:shd w:val="clear" w:color="auto" w:fill="auto"/>
            <w:vAlign w:val="center"/>
          </w:tcPr>
          <w:p w14:paraId="237F79ED" w14:textId="77777777" w:rsidR="00BA2EF2" w:rsidRPr="00005C4E" w:rsidRDefault="00BA2EF2" w:rsidP="00BA2EF2">
            <w:pPr>
              <w:jc w:val="center"/>
              <w:rPr>
                <w:color w:val="000000"/>
              </w:rPr>
            </w:pPr>
            <w:r w:rsidRPr="00005C4E">
              <w:rPr>
                <w:color w:val="000000"/>
              </w:rPr>
              <w:t>1517S_WSS_28_S120</w:t>
            </w:r>
          </w:p>
        </w:tc>
        <w:tc>
          <w:tcPr>
            <w:tcW w:w="938" w:type="pct"/>
            <w:shd w:val="clear" w:color="auto" w:fill="auto"/>
            <w:vAlign w:val="center"/>
          </w:tcPr>
          <w:p w14:paraId="6C752BAC" w14:textId="77777777" w:rsidR="00BA2EF2" w:rsidRPr="00005C4E" w:rsidRDefault="00BA2EF2" w:rsidP="00BA2EF2">
            <w:pPr>
              <w:jc w:val="center"/>
              <w:rPr>
                <w:color w:val="000000"/>
              </w:rPr>
            </w:pPr>
            <w:r w:rsidRPr="00005C4E">
              <w:rPr>
                <w:color w:val="000000"/>
              </w:rPr>
              <w:t>125</w:t>
            </w:r>
          </w:p>
        </w:tc>
        <w:tc>
          <w:tcPr>
            <w:tcW w:w="1328" w:type="pct"/>
            <w:vAlign w:val="center"/>
          </w:tcPr>
          <w:p w14:paraId="661956A0" w14:textId="77777777" w:rsidR="00BA2EF2" w:rsidRPr="00005C4E" w:rsidRDefault="00BA2EF2" w:rsidP="00BA2EF2">
            <w:pPr>
              <w:spacing w:after="200" w:line="276" w:lineRule="auto"/>
              <w:jc w:val="center"/>
            </w:pPr>
            <w:r w:rsidRPr="00005C4E">
              <w:t>03/11/2017 01:33:05</w:t>
            </w:r>
          </w:p>
        </w:tc>
        <w:tc>
          <w:tcPr>
            <w:tcW w:w="1171" w:type="pct"/>
            <w:vAlign w:val="center"/>
          </w:tcPr>
          <w:p w14:paraId="751D1CC0" w14:textId="77777777" w:rsidR="00BA2EF2" w:rsidRPr="00005C4E" w:rsidRDefault="00BA2EF2" w:rsidP="00BA2EF2">
            <w:pPr>
              <w:jc w:val="center"/>
              <w:rPr>
                <w:color w:val="000000"/>
              </w:rPr>
            </w:pPr>
            <w:r w:rsidRPr="00005C4E">
              <w:rPr>
                <w:color w:val="000000"/>
              </w:rPr>
              <w:t>10L</w:t>
            </w:r>
          </w:p>
        </w:tc>
      </w:tr>
      <w:tr w:rsidR="00BA2EF2" w:rsidRPr="00005C4E" w14:paraId="334206D9" w14:textId="77777777" w:rsidTr="00BA2EF2">
        <w:trPr>
          <w:trHeight w:val="300"/>
          <w:jc w:val="center"/>
        </w:trPr>
        <w:tc>
          <w:tcPr>
            <w:tcW w:w="1562" w:type="pct"/>
            <w:shd w:val="clear" w:color="auto" w:fill="auto"/>
            <w:vAlign w:val="center"/>
          </w:tcPr>
          <w:p w14:paraId="01CF9338" w14:textId="77777777" w:rsidR="00BA2EF2" w:rsidRPr="00005C4E" w:rsidRDefault="00BA2EF2" w:rsidP="00BA2EF2">
            <w:pPr>
              <w:jc w:val="center"/>
              <w:rPr>
                <w:color w:val="000000"/>
              </w:rPr>
            </w:pPr>
            <w:r w:rsidRPr="00005C4E">
              <w:rPr>
                <w:color w:val="000000"/>
              </w:rPr>
              <w:t>1517S_WSS_36_S124</w:t>
            </w:r>
          </w:p>
        </w:tc>
        <w:tc>
          <w:tcPr>
            <w:tcW w:w="938" w:type="pct"/>
            <w:shd w:val="clear" w:color="auto" w:fill="auto"/>
            <w:vAlign w:val="center"/>
          </w:tcPr>
          <w:p w14:paraId="134F6A71" w14:textId="77777777" w:rsidR="00BA2EF2" w:rsidRPr="00005C4E" w:rsidRDefault="00BA2EF2" w:rsidP="00BA2EF2">
            <w:pPr>
              <w:jc w:val="center"/>
              <w:rPr>
                <w:color w:val="000000"/>
              </w:rPr>
            </w:pPr>
            <w:r w:rsidRPr="00005C4E">
              <w:rPr>
                <w:color w:val="000000"/>
              </w:rPr>
              <w:t>127</w:t>
            </w:r>
          </w:p>
        </w:tc>
        <w:tc>
          <w:tcPr>
            <w:tcW w:w="1328" w:type="pct"/>
            <w:vAlign w:val="center"/>
          </w:tcPr>
          <w:p w14:paraId="68B33323" w14:textId="77777777" w:rsidR="00BA2EF2" w:rsidRPr="00005C4E" w:rsidRDefault="00BA2EF2" w:rsidP="00BA2EF2">
            <w:pPr>
              <w:spacing w:after="200" w:line="276" w:lineRule="auto"/>
              <w:jc w:val="center"/>
            </w:pPr>
            <w:r w:rsidRPr="00005C4E">
              <w:t>03/11/2017 03:50:45</w:t>
            </w:r>
          </w:p>
        </w:tc>
        <w:tc>
          <w:tcPr>
            <w:tcW w:w="1171" w:type="pct"/>
            <w:vAlign w:val="center"/>
          </w:tcPr>
          <w:p w14:paraId="3DBDBE80" w14:textId="77777777" w:rsidR="00BA2EF2" w:rsidRPr="00005C4E" w:rsidRDefault="00BA2EF2" w:rsidP="00BA2EF2">
            <w:pPr>
              <w:jc w:val="center"/>
              <w:rPr>
                <w:color w:val="000000"/>
              </w:rPr>
            </w:pPr>
            <w:r w:rsidRPr="00005C4E">
              <w:rPr>
                <w:color w:val="000000"/>
              </w:rPr>
              <w:t>25L</w:t>
            </w:r>
          </w:p>
        </w:tc>
      </w:tr>
      <w:tr w:rsidR="00BA2EF2" w:rsidRPr="00005C4E" w14:paraId="623AFCE7" w14:textId="77777777" w:rsidTr="00BA2EF2">
        <w:trPr>
          <w:trHeight w:val="300"/>
          <w:jc w:val="center"/>
        </w:trPr>
        <w:tc>
          <w:tcPr>
            <w:tcW w:w="1562" w:type="pct"/>
            <w:shd w:val="clear" w:color="auto" w:fill="auto"/>
            <w:vAlign w:val="center"/>
          </w:tcPr>
          <w:p w14:paraId="070D7E37" w14:textId="77777777" w:rsidR="00BA2EF2" w:rsidRPr="00005C4E" w:rsidRDefault="00BA2EF2" w:rsidP="00BA2EF2">
            <w:pPr>
              <w:jc w:val="center"/>
              <w:rPr>
                <w:color w:val="000000"/>
              </w:rPr>
            </w:pPr>
            <w:r w:rsidRPr="00005C4E">
              <w:rPr>
                <w:color w:val="000000"/>
              </w:rPr>
              <w:t>1517S_WSS_40_S125</w:t>
            </w:r>
          </w:p>
        </w:tc>
        <w:tc>
          <w:tcPr>
            <w:tcW w:w="938" w:type="pct"/>
            <w:shd w:val="clear" w:color="auto" w:fill="auto"/>
            <w:vAlign w:val="center"/>
          </w:tcPr>
          <w:p w14:paraId="2BAFAD1E" w14:textId="77777777" w:rsidR="00BA2EF2" w:rsidRPr="00005C4E" w:rsidRDefault="00BA2EF2" w:rsidP="00BA2EF2">
            <w:pPr>
              <w:jc w:val="center"/>
              <w:rPr>
                <w:color w:val="000000"/>
              </w:rPr>
            </w:pPr>
            <w:r w:rsidRPr="00005C4E">
              <w:rPr>
                <w:color w:val="000000"/>
              </w:rPr>
              <w:t>124</w:t>
            </w:r>
          </w:p>
        </w:tc>
        <w:tc>
          <w:tcPr>
            <w:tcW w:w="1328" w:type="pct"/>
            <w:vAlign w:val="center"/>
          </w:tcPr>
          <w:p w14:paraId="0D912707" w14:textId="77777777" w:rsidR="00BA2EF2" w:rsidRPr="00005C4E" w:rsidRDefault="00BA2EF2" w:rsidP="00BA2EF2">
            <w:pPr>
              <w:spacing w:after="200" w:line="276" w:lineRule="auto"/>
              <w:jc w:val="center"/>
            </w:pPr>
            <w:r w:rsidRPr="00005C4E">
              <w:t>03/11/2017 04:26:45</w:t>
            </w:r>
          </w:p>
        </w:tc>
        <w:tc>
          <w:tcPr>
            <w:tcW w:w="1171" w:type="pct"/>
            <w:vAlign w:val="center"/>
          </w:tcPr>
          <w:p w14:paraId="1492E3D4" w14:textId="77777777" w:rsidR="00BA2EF2" w:rsidRPr="00005C4E" w:rsidRDefault="00BA2EF2" w:rsidP="00BA2EF2">
            <w:pPr>
              <w:jc w:val="center"/>
              <w:rPr>
                <w:color w:val="000000"/>
              </w:rPr>
            </w:pPr>
            <w:r w:rsidRPr="00005C4E">
              <w:rPr>
                <w:color w:val="000000"/>
              </w:rPr>
              <w:t>10L</w:t>
            </w:r>
          </w:p>
        </w:tc>
      </w:tr>
      <w:tr w:rsidR="00BA2EF2" w:rsidRPr="00005C4E" w14:paraId="7AF0FCE7" w14:textId="77777777" w:rsidTr="00BA2EF2">
        <w:trPr>
          <w:trHeight w:val="300"/>
          <w:jc w:val="center"/>
        </w:trPr>
        <w:tc>
          <w:tcPr>
            <w:tcW w:w="1562" w:type="pct"/>
            <w:shd w:val="clear" w:color="auto" w:fill="auto"/>
            <w:vAlign w:val="center"/>
          </w:tcPr>
          <w:p w14:paraId="0C050F4D" w14:textId="77777777" w:rsidR="00BA2EF2" w:rsidRPr="00005C4E" w:rsidRDefault="00BA2EF2" w:rsidP="00BA2EF2">
            <w:pPr>
              <w:jc w:val="center"/>
              <w:rPr>
                <w:color w:val="000000"/>
              </w:rPr>
            </w:pPr>
            <w:r w:rsidRPr="00005C4E">
              <w:rPr>
                <w:color w:val="000000"/>
              </w:rPr>
              <w:t>1517S_WSS_45_S126</w:t>
            </w:r>
          </w:p>
        </w:tc>
        <w:tc>
          <w:tcPr>
            <w:tcW w:w="938" w:type="pct"/>
            <w:shd w:val="clear" w:color="auto" w:fill="auto"/>
            <w:vAlign w:val="center"/>
          </w:tcPr>
          <w:p w14:paraId="3928A73C" w14:textId="77777777" w:rsidR="00BA2EF2" w:rsidRPr="00005C4E" w:rsidRDefault="00BA2EF2" w:rsidP="00BA2EF2">
            <w:pPr>
              <w:jc w:val="center"/>
              <w:rPr>
                <w:color w:val="000000"/>
              </w:rPr>
            </w:pPr>
            <w:r w:rsidRPr="00005C4E">
              <w:rPr>
                <w:color w:val="000000"/>
              </w:rPr>
              <w:t>120</w:t>
            </w:r>
          </w:p>
        </w:tc>
        <w:tc>
          <w:tcPr>
            <w:tcW w:w="1328" w:type="pct"/>
            <w:vAlign w:val="center"/>
          </w:tcPr>
          <w:p w14:paraId="67A46D5B" w14:textId="77777777" w:rsidR="00BA2EF2" w:rsidRPr="00005C4E" w:rsidRDefault="00BA2EF2" w:rsidP="00BA2EF2">
            <w:pPr>
              <w:spacing w:after="200" w:line="276" w:lineRule="auto"/>
              <w:jc w:val="center"/>
            </w:pPr>
            <w:r w:rsidRPr="00005C4E">
              <w:t>03/11/2017 04:53:03</w:t>
            </w:r>
          </w:p>
        </w:tc>
        <w:tc>
          <w:tcPr>
            <w:tcW w:w="1171" w:type="pct"/>
            <w:vAlign w:val="center"/>
          </w:tcPr>
          <w:p w14:paraId="2A041D9E" w14:textId="77777777" w:rsidR="00BA2EF2" w:rsidRPr="00005C4E" w:rsidRDefault="00BA2EF2" w:rsidP="00BA2EF2">
            <w:pPr>
              <w:jc w:val="center"/>
              <w:rPr>
                <w:color w:val="000000"/>
              </w:rPr>
            </w:pPr>
            <w:r w:rsidRPr="00005C4E">
              <w:rPr>
                <w:color w:val="000000"/>
              </w:rPr>
              <w:t>10L</w:t>
            </w:r>
          </w:p>
        </w:tc>
      </w:tr>
      <w:tr w:rsidR="00BA2EF2" w:rsidRPr="00005C4E" w14:paraId="45DB673B" w14:textId="77777777" w:rsidTr="00BA2EF2">
        <w:trPr>
          <w:trHeight w:val="300"/>
          <w:jc w:val="center"/>
        </w:trPr>
        <w:tc>
          <w:tcPr>
            <w:tcW w:w="1562" w:type="pct"/>
            <w:shd w:val="clear" w:color="auto" w:fill="auto"/>
            <w:vAlign w:val="center"/>
          </w:tcPr>
          <w:p w14:paraId="0A232734" w14:textId="77777777" w:rsidR="00BA2EF2" w:rsidRPr="00005C4E" w:rsidRDefault="00BA2EF2" w:rsidP="00BA2EF2">
            <w:pPr>
              <w:jc w:val="center"/>
              <w:rPr>
                <w:color w:val="000000"/>
              </w:rPr>
            </w:pPr>
            <w:r w:rsidRPr="00005C4E">
              <w:rPr>
                <w:color w:val="000000"/>
              </w:rPr>
              <w:t>1517S_WSS_44_S128</w:t>
            </w:r>
          </w:p>
        </w:tc>
        <w:tc>
          <w:tcPr>
            <w:tcW w:w="938" w:type="pct"/>
            <w:shd w:val="clear" w:color="auto" w:fill="auto"/>
            <w:vAlign w:val="center"/>
          </w:tcPr>
          <w:p w14:paraId="01A39DFB" w14:textId="77777777" w:rsidR="00BA2EF2" w:rsidRPr="00005C4E" w:rsidRDefault="00BA2EF2" w:rsidP="00BA2EF2">
            <w:pPr>
              <w:jc w:val="center"/>
              <w:rPr>
                <w:color w:val="000000"/>
              </w:rPr>
            </w:pPr>
            <w:r w:rsidRPr="00005C4E">
              <w:rPr>
                <w:color w:val="000000"/>
              </w:rPr>
              <w:t>120</w:t>
            </w:r>
          </w:p>
        </w:tc>
        <w:tc>
          <w:tcPr>
            <w:tcW w:w="1328" w:type="pct"/>
            <w:vAlign w:val="center"/>
          </w:tcPr>
          <w:p w14:paraId="7CF06079" w14:textId="77777777" w:rsidR="00BA2EF2" w:rsidRPr="00005C4E" w:rsidRDefault="00BA2EF2" w:rsidP="00BA2EF2">
            <w:pPr>
              <w:spacing w:after="200" w:line="276" w:lineRule="auto"/>
              <w:jc w:val="center"/>
            </w:pPr>
            <w:r w:rsidRPr="00005C4E">
              <w:t>03/11/2017 08:40:05</w:t>
            </w:r>
          </w:p>
        </w:tc>
        <w:tc>
          <w:tcPr>
            <w:tcW w:w="1171" w:type="pct"/>
            <w:vAlign w:val="center"/>
          </w:tcPr>
          <w:p w14:paraId="2CB20E4D" w14:textId="77777777" w:rsidR="00BA2EF2" w:rsidRPr="00005C4E" w:rsidRDefault="00BA2EF2" w:rsidP="00BA2EF2">
            <w:pPr>
              <w:jc w:val="center"/>
              <w:rPr>
                <w:color w:val="000000"/>
              </w:rPr>
            </w:pPr>
            <w:r w:rsidRPr="00005C4E">
              <w:rPr>
                <w:color w:val="000000"/>
              </w:rPr>
              <w:t>5L</w:t>
            </w:r>
          </w:p>
        </w:tc>
      </w:tr>
      <w:tr w:rsidR="00BA2EF2" w:rsidRPr="00005C4E" w14:paraId="2F4FA9C5" w14:textId="77777777" w:rsidTr="00BA2EF2">
        <w:trPr>
          <w:trHeight w:val="300"/>
          <w:jc w:val="center"/>
        </w:trPr>
        <w:tc>
          <w:tcPr>
            <w:tcW w:w="1562" w:type="pct"/>
            <w:shd w:val="clear" w:color="auto" w:fill="auto"/>
            <w:vAlign w:val="center"/>
          </w:tcPr>
          <w:p w14:paraId="0D141250" w14:textId="77777777" w:rsidR="00BA2EF2" w:rsidRPr="00005C4E" w:rsidRDefault="00BA2EF2" w:rsidP="00BA2EF2">
            <w:pPr>
              <w:jc w:val="center"/>
              <w:rPr>
                <w:color w:val="000000"/>
              </w:rPr>
            </w:pPr>
            <w:r w:rsidRPr="00005C4E">
              <w:rPr>
                <w:color w:val="000000"/>
              </w:rPr>
              <w:t>1517S_WSS_38_S129</w:t>
            </w:r>
          </w:p>
        </w:tc>
        <w:tc>
          <w:tcPr>
            <w:tcW w:w="938" w:type="pct"/>
            <w:shd w:val="clear" w:color="auto" w:fill="auto"/>
            <w:vAlign w:val="center"/>
          </w:tcPr>
          <w:p w14:paraId="560F2C4D" w14:textId="77777777" w:rsidR="00BA2EF2" w:rsidRPr="00005C4E" w:rsidRDefault="00BA2EF2" w:rsidP="00BA2EF2">
            <w:pPr>
              <w:jc w:val="center"/>
              <w:rPr>
                <w:color w:val="000000"/>
              </w:rPr>
            </w:pPr>
            <w:r w:rsidRPr="00005C4E">
              <w:rPr>
                <w:color w:val="000000"/>
              </w:rPr>
              <w:t>120</w:t>
            </w:r>
          </w:p>
        </w:tc>
        <w:tc>
          <w:tcPr>
            <w:tcW w:w="1328" w:type="pct"/>
            <w:vAlign w:val="center"/>
          </w:tcPr>
          <w:p w14:paraId="1F236A61" w14:textId="77777777" w:rsidR="00BA2EF2" w:rsidRPr="00005C4E" w:rsidRDefault="00BA2EF2" w:rsidP="00BA2EF2">
            <w:pPr>
              <w:spacing w:after="200" w:line="276" w:lineRule="auto"/>
              <w:jc w:val="center"/>
            </w:pPr>
            <w:r w:rsidRPr="00005C4E">
              <w:t>03/11/2017 09:23:57</w:t>
            </w:r>
          </w:p>
        </w:tc>
        <w:tc>
          <w:tcPr>
            <w:tcW w:w="1171" w:type="pct"/>
            <w:vAlign w:val="center"/>
          </w:tcPr>
          <w:p w14:paraId="2CB4CE00" w14:textId="77777777" w:rsidR="00BA2EF2" w:rsidRPr="00005C4E" w:rsidRDefault="00BA2EF2" w:rsidP="00BA2EF2">
            <w:pPr>
              <w:jc w:val="center"/>
              <w:rPr>
                <w:color w:val="000000"/>
              </w:rPr>
            </w:pPr>
            <w:r w:rsidRPr="00005C4E">
              <w:rPr>
                <w:color w:val="000000"/>
              </w:rPr>
              <w:t>5L</w:t>
            </w:r>
          </w:p>
        </w:tc>
      </w:tr>
      <w:tr w:rsidR="00BA2EF2" w:rsidRPr="00005C4E" w14:paraId="620A77C6" w14:textId="77777777" w:rsidTr="00BA2EF2">
        <w:trPr>
          <w:trHeight w:val="300"/>
          <w:jc w:val="center"/>
        </w:trPr>
        <w:tc>
          <w:tcPr>
            <w:tcW w:w="1562" w:type="pct"/>
            <w:shd w:val="clear" w:color="auto" w:fill="auto"/>
            <w:vAlign w:val="center"/>
          </w:tcPr>
          <w:p w14:paraId="1E30C741" w14:textId="77777777" w:rsidR="00BA2EF2" w:rsidRPr="00005C4E" w:rsidRDefault="00BA2EF2" w:rsidP="00BA2EF2">
            <w:pPr>
              <w:jc w:val="center"/>
              <w:rPr>
                <w:color w:val="000000"/>
              </w:rPr>
            </w:pPr>
            <w:r w:rsidRPr="00005C4E">
              <w:rPr>
                <w:color w:val="000000"/>
              </w:rPr>
              <w:t>1517S_WSS_43_S130</w:t>
            </w:r>
          </w:p>
        </w:tc>
        <w:tc>
          <w:tcPr>
            <w:tcW w:w="938" w:type="pct"/>
            <w:shd w:val="clear" w:color="auto" w:fill="auto"/>
            <w:vAlign w:val="center"/>
          </w:tcPr>
          <w:p w14:paraId="5058D68A" w14:textId="77777777" w:rsidR="00BA2EF2" w:rsidRPr="00005C4E" w:rsidRDefault="00BA2EF2" w:rsidP="00BA2EF2">
            <w:pPr>
              <w:jc w:val="center"/>
              <w:rPr>
                <w:color w:val="000000"/>
              </w:rPr>
            </w:pPr>
            <w:r w:rsidRPr="00005C4E">
              <w:rPr>
                <w:color w:val="000000"/>
              </w:rPr>
              <w:t>114</w:t>
            </w:r>
          </w:p>
        </w:tc>
        <w:tc>
          <w:tcPr>
            <w:tcW w:w="1328" w:type="pct"/>
            <w:vAlign w:val="center"/>
          </w:tcPr>
          <w:p w14:paraId="7B2B425F" w14:textId="77777777" w:rsidR="00BA2EF2" w:rsidRPr="00005C4E" w:rsidRDefault="00BA2EF2" w:rsidP="00BA2EF2">
            <w:pPr>
              <w:spacing w:after="200" w:line="276" w:lineRule="auto"/>
              <w:jc w:val="center"/>
            </w:pPr>
            <w:r w:rsidRPr="00005C4E">
              <w:t>03/11/2017 09:49:41</w:t>
            </w:r>
          </w:p>
        </w:tc>
        <w:tc>
          <w:tcPr>
            <w:tcW w:w="1171" w:type="pct"/>
            <w:vAlign w:val="center"/>
          </w:tcPr>
          <w:p w14:paraId="459E3956" w14:textId="77777777" w:rsidR="00BA2EF2" w:rsidRPr="00005C4E" w:rsidRDefault="00BA2EF2" w:rsidP="00BA2EF2">
            <w:pPr>
              <w:jc w:val="center"/>
              <w:rPr>
                <w:color w:val="000000"/>
              </w:rPr>
            </w:pPr>
            <w:r w:rsidRPr="00005C4E">
              <w:rPr>
                <w:color w:val="000000"/>
              </w:rPr>
              <w:t>25L</w:t>
            </w:r>
          </w:p>
        </w:tc>
      </w:tr>
      <w:tr w:rsidR="00BA2EF2" w:rsidRPr="00005C4E" w14:paraId="2A70DB56" w14:textId="77777777" w:rsidTr="00BA2EF2">
        <w:trPr>
          <w:trHeight w:val="300"/>
          <w:jc w:val="center"/>
        </w:trPr>
        <w:tc>
          <w:tcPr>
            <w:tcW w:w="1562" w:type="pct"/>
            <w:shd w:val="clear" w:color="auto" w:fill="auto"/>
            <w:vAlign w:val="center"/>
          </w:tcPr>
          <w:p w14:paraId="46A1D779" w14:textId="77777777" w:rsidR="00BA2EF2" w:rsidRPr="00005C4E" w:rsidRDefault="00BA2EF2" w:rsidP="00BA2EF2">
            <w:pPr>
              <w:jc w:val="center"/>
              <w:rPr>
                <w:color w:val="000000"/>
              </w:rPr>
            </w:pPr>
            <w:r w:rsidRPr="00005C4E">
              <w:rPr>
                <w:color w:val="000000"/>
              </w:rPr>
              <w:t>1517S_WSS_53_S131</w:t>
            </w:r>
          </w:p>
        </w:tc>
        <w:tc>
          <w:tcPr>
            <w:tcW w:w="938" w:type="pct"/>
            <w:shd w:val="clear" w:color="auto" w:fill="auto"/>
            <w:vAlign w:val="center"/>
          </w:tcPr>
          <w:p w14:paraId="49D4100D" w14:textId="77777777" w:rsidR="00BA2EF2" w:rsidRPr="00005C4E" w:rsidRDefault="00BA2EF2" w:rsidP="00BA2EF2">
            <w:pPr>
              <w:jc w:val="center"/>
              <w:rPr>
                <w:color w:val="000000"/>
              </w:rPr>
            </w:pPr>
            <w:r w:rsidRPr="00005C4E">
              <w:rPr>
                <w:color w:val="000000"/>
              </w:rPr>
              <w:t>107</w:t>
            </w:r>
          </w:p>
        </w:tc>
        <w:tc>
          <w:tcPr>
            <w:tcW w:w="1328" w:type="pct"/>
            <w:vAlign w:val="center"/>
          </w:tcPr>
          <w:p w14:paraId="6778AD6B" w14:textId="77777777" w:rsidR="00BA2EF2" w:rsidRPr="00005C4E" w:rsidRDefault="00BA2EF2" w:rsidP="00BA2EF2">
            <w:pPr>
              <w:spacing w:after="200" w:line="276" w:lineRule="auto"/>
              <w:jc w:val="center"/>
            </w:pPr>
            <w:r w:rsidRPr="00005C4E">
              <w:t>03/11/2017 10:15:19</w:t>
            </w:r>
          </w:p>
        </w:tc>
        <w:tc>
          <w:tcPr>
            <w:tcW w:w="1171" w:type="pct"/>
            <w:vAlign w:val="center"/>
          </w:tcPr>
          <w:p w14:paraId="1BA1D4E3" w14:textId="77777777" w:rsidR="00BA2EF2" w:rsidRPr="00005C4E" w:rsidRDefault="00BA2EF2" w:rsidP="00BA2EF2">
            <w:pPr>
              <w:jc w:val="center"/>
              <w:rPr>
                <w:color w:val="000000"/>
              </w:rPr>
            </w:pPr>
            <w:r w:rsidRPr="00005C4E">
              <w:rPr>
                <w:color w:val="000000"/>
              </w:rPr>
              <w:t>10L</w:t>
            </w:r>
          </w:p>
        </w:tc>
      </w:tr>
      <w:tr w:rsidR="00BA2EF2" w:rsidRPr="00005C4E" w14:paraId="5FEC70EA" w14:textId="77777777" w:rsidTr="00BA2EF2">
        <w:trPr>
          <w:trHeight w:val="300"/>
          <w:jc w:val="center"/>
        </w:trPr>
        <w:tc>
          <w:tcPr>
            <w:tcW w:w="1562" w:type="pct"/>
            <w:shd w:val="clear" w:color="auto" w:fill="auto"/>
            <w:vAlign w:val="center"/>
          </w:tcPr>
          <w:p w14:paraId="469B4809" w14:textId="77777777" w:rsidR="00BA2EF2" w:rsidRPr="00005C4E" w:rsidRDefault="00BA2EF2" w:rsidP="00BA2EF2">
            <w:pPr>
              <w:jc w:val="center"/>
              <w:rPr>
                <w:color w:val="000000"/>
              </w:rPr>
            </w:pPr>
            <w:r w:rsidRPr="00005C4E">
              <w:rPr>
                <w:color w:val="000000"/>
              </w:rPr>
              <w:t>1517S_WSS_48_S132</w:t>
            </w:r>
          </w:p>
        </w:tc>
        <w:tc>
          <w:tcPr>
            <w:tcW w:w="938" w:type="pct"/>
            <w:shd w:val="clear" w:color="auto" w:fill="auto"/>
            <w:vAlign w:val="center"/>
          </w:tcPr>
          <w:p w14:paraId="4E275A49" w14:textId="77777777" w:rsidR="00BA2EF2" w:rsidRPr="00005C4E" w:rsidRDefault="00BA2EF2" w:rsidP="00BA2EF2">
            <w:pPr>
              <w:jc w:val="center"/>
              <w:rPr>
                <w:color w:val="000000"/>
              </w:rPr>
            </w:pPr>
            <w:r w:rsidRPr="00005C4E">
              <w:rPr>
                <w:color w:val="000000"/>
              </w:rPr>
              <w:t>114</w:t>
            </w:r>
          </w:p>
        </w:tc>
        <w:tc>
          <w:tcPr>
            <w:tcW w:w="1328" w:type="pct"/>
            <w:vAlign w:val="center"/>
          </w:tcPr>
          <w:p w14:paraId="56BF7444" w14:textId="77777777" w:rsidR="00BA2EF2" w:rsidRPr="00005C4E" w:rsidRDefault="00BA2EF2" w:rsidP="00BA2EF2">
            <w:pPr>
              <w:spacing w:after="200" w:line="276" w:lineRule="auto"/>
              <w:jc w:val="center"/>
            </w:pPr>
            <w:r w:rsidRPr="00005C4E">
              <w:t>03/11/2017 10:51:05</w:t>
            </w:r>
          </w:p>
        </w:tc>
        <w:tc>
          <w:tcPr>
            <w:tcW w:w="1171" w:type="pct"/>
            <w:vAlign w:val="center"/>
          </w:tcPr>
          <w:p w14:paraId="09DC3511" w14:textId="77777777" w:rsidR="00BA2EF2" w:rsidRPr="00005C4E" w:rsidRDefault="00BA2EF2" w:rsidP="00BA2EF2">
            <w:pPr>
              <w:jc w:val="center"/>
              <w:rPr>
                <w:color w:val="000000"/>
              </w:rPr>
            </w:pPr>
            <w:r w:rsidRPr="00005C4E">
              <w:rPr>
                <w:color w:val="000000"/>
              </w:rPr>
              <w:t>10L</w:t>
            </w:r>
          </w:p>
        </w:tc>
      </w:tr>
      <w:tr w:rsidR="00BA2EF2" w:rsidRPr="00005C4E" w14:paraId="4E68D142" w14:textId="77777777" w:rsidTr="00BA2EF2">
        <w:trPr>
          <w:trHeight w:val="300"/>
          <w:jc w:val="center"/>
        </w:trPr>
        <w:tc>
          <w:tcPr>
            <w:tcW w:w="1562" w:type="pct"/>
            <w:shd w:val="clear" w:color="auto" w:fill="auto"/>
            <w:vAlign w:val="center"/>
          </w:tcPr>
          <w:p w14:paraId="0CB4B380" w14:textId="77777777" w:rsidR="00BA2EF2" w:rsidRPr="00005C4E" w:rsidRDefault="00BA2EF2" w:rsidP="00BA2EF2">
            <w:pPr>
              <w:jc w:val="center"/>
              <w:rPr>
                <w:color w:val="000000"/>
              </w:rPr>
            </w:pPr>
            <w:r w:rsidRPr="00005C4E">
              <w:rPr>
                <w:color w:val="000000"/>
              </w:rPr>
              <w:t>1517S_WSS_49_S134</w:t>
            </w:r>
          </w:p>
        </w:tc>
        <w:tc>
          <w:tcPr>
            <w:tcW w:w="938" w:type="pct"/>
            <w:shd w:val="clear" w:color="auto" w:fill="auto"/>
            <w:vAlign w:val="center"/>
          </w:tcPr>
          <w:p w14:paraId="0B56FDF6" w14:textId="77777777" w:rsidR="00BA2EF2" w:rsidRPr="00005C4E" w:rsidRDefault="00BA2EF2" w:rsidP="00BA2EF2">
            <w:pPr>
              <w:jc w:val="center"/>
              <w:rPr>
                <w:color w:val="000000"/>
              </w:rPr>
            </w:pPr>
            <w:r w:rsidRPr="00005C4E">
              <w:rPr>
                <w:color w:val="000000"/>
              </w:rPr>
              <w:t>117</w:t>
            </w:r>
          </w:p>
        </w:tc>
        <w:tc>
          <w:tcPr>
            <w:tcW w:w="1328" w:type="pct"/>
            <w:vAlign w:val="center"/>
          </w:tcPr>
          <w:p w14:paraId="23596C48" w14:textId="77777777" w:rsidR="00BA2EF2" w:rsidRPr="00005C4E" w:rsidRDefault="00BA2EF2" w:rsidP="00BA2EF2">
            <w:pPr>
              <w:spacing w:after="200" w:line="276" w:lineRule="auto"/>
              <w:jc w:val="center"/>
            </w:pPr>
            <w:r w:rsidRPr="00005C4E">
              <w:t>03/11/2017 12:01:10</w:t>
            </w:r>
          </w:p>
        </w:tc>
        <w:tc>
          <w:tcPr>
            <w:tcW w:w="1171" w:type="pct"/>
            <w:vAlign w:val="center"/>
          </w:tcPr>
          <w:p w14:paraId="389BDC8D" w14:textId="77777777" w:rsidR="00BA2EF2" w:rsidRPr="00005C4E" w:rsidRDefault="00BA2EF2" w:rsidP="00BA2EF2">
            <w:pPr>
              <w:jc w:val="center"/>
              <w:rPr>
                <w:color w:val="000000"/>
              </w:rPr>
            </w:pPr>
            <w:r w:rsidRPr="00005C4E">
              <w:rPr>
                <w:color w:val="000000"/>
              </w:rPr>
              <w:t>10L</w:t>
            </w:r>
          </w:p>
        </w:tc>
      </w:tr>
      <w:tr w:rsidR="00BA2EF2" w:rsidRPr="00005C4E" w14:paraId="4ECB910B" w14:textId="77777777" w:rsidTr="00BA2EF2">
        <w:trPr>
          <w:trHeight w:val="300"/>
          <w:jc w:val="center"/>
        </w:trPr>
        <w:tc>
          <w:tcPr>
            <w:tcW w:w="1562" w:type="pct"/>
            <w:shd w:val="clear" w:color="auto" w:fill="auto"/>
            <w:vAlign w:val="center"/>
          </w:tcPr>
          <w:p w14:paraId="2630A81F" w14:textId="77777777" w:rsidR="00BA2EF2" w:rsidRPr="00005C4E" w:rsidRDefault="00BA2EF2" w:rsidP="00BA2EF2">
            <w:pPr>
              <w:jc w:val="center"/>
              <w:rPr>
                <w:color w:val="000000"/>
              </w:rPr>
            </w:pPr>
            <w:r w:rsidRPr="00005C4E">
              <w:rPr>
                <w:color w:val="000000"/>
              </w:rPr>
              <w:lastRenderedPageBreak/>
              <w:t>1517S_WSS_55_S135</w:t>
            </w:r>
          </w:p>
        </w:tc>
        <w:tc>
          <w:tcPr>
            <w:tcW w:w="938" w:type="pct"/>
            <w:shd w:val="clear" w:color="auto" w:fill="auto"/>
            <w:vAlign w:val="center"/>
          </w:tcPr>
          <w:p w14:paraId="33AE6A41" w14:textId="77777777" w:rsidR="00BA2EF2" w:rsidRPr="00005C4E" w:rsidRDefault="00BA2EF2" w:rsidP="00BA2EF2">
            <w:pPr>
              <w:jc w:val="center"/>
              <w:rPr>
                <w:color w:val="000000"/>
              </w:rPr>
            </w:pPr>
            <w:r w:rsidRPr="00005C4E">
              <w:rPr>
                <w:color w:val="000000"/>
              </w:rPr>
              <w:t>118</w:t>
            </w:r>
          </w:p>
        </w:tc>
        <w:tc>
          <w:tcPr>
            <w:tcW w:w="1328" w:type="pct"/>
            <w:vAlign w:val="center"/>
          </w:tcPr>
          <w:p w14:paraId="452F13E8" w14:textId="77777777" w:rsidR="00BA2EF2" w:rsidRPr="00005C4E" w:rsidRDefault="00BA2EF2" w:rsidP="00BA2EF2">
            <w:pPr>
              <w:spacing w:after="200" w:line="276" w:lineRule="auto"/>
              <w:jc w:val="center"/>
            </w:pPr>
            <w:r w:rsidRPr="00005C4E">
              <w:t>03/11/2017 12:29:33</w:t>
            </w:r>
          </w:p>
        </w:tc>
        <w:tc>
          <w:tcPr>
            <w:tcW w:w="1171" w:type="pct"/>
            <w:vAlign w:val="center"/>
          </w:tcPr>
          <w:p w14:paraId="3A1B9262" w14:textId="77777777" w:rsidR="00BA2EF2" w:rsidRPr="00005C4E" w:rsidRDefault="00BA2EF2" w:rsidP="00BA2EF2">
            <w:pPr>
              <w:jc w:val="center"/>
              <w:rPr>
                <w:color w:val="000000"/>
              </w:rPr>
            </w:pPr>
            <w:r w:rsidRPr="00005C4E">
              <w:rPr>
                <w:color w:val="000000"/>
              </w:rPr>
              <w:t>10L &amp; 5L</w:t>
            </w:r>
          </w:p>
        </w:tc>
      </w:tr>
      <w:tr w:rsidR="00BA2EF2" w:rsidRPr="00005C4E" w14:paraId="19695D60" w14:textId="77777777" w:rsidTr="00BA2EF2">
        <w:trPr>
          <w:trHeight w:val="300"/>
          <w:jc w:val="center"/>
        </w:trPr>
        <w:tc>
          <w:tcPr>
            <w:tcW w:w="1562" w:type="pct"/>
            <w:shd w:val="clear" w:color="auto" w:fill="auto"/>
            <w:vAlign w:val="center"/>
          </w:tcPr>
          <w:p w14:paraId="72882BDC" w14:textId="77777777" w:rsidR="00BA2EF2" w:rsidRPr="00005C4E" w:rsidRDefault="00BA2EF2" w:rsidP="00BA2EF2">
            <w:pPr>
              <w:jc w:val="center"/>
              <w:rPr>
                <w:color w:val="000000"/>
              </w:rPr>
            </w:pPr>
            <w:r w:rsidRPr="00005C4E">
              <w:rPr>
                <w:color w:val="000000"/>
              </w:rPr>
              <w:t>1517S_WSS_50_S136</w:t>
            </w:r>
          </w:p>
        </w:tc>
        <w:tc>
          <w:tcPr>
            <w:tcW w:w="938" w:type="pct"/>
            <w:shd w:val="clear" w:color="auto" w:fill="auto"/>
            <w:vAlign w:val="center"/>
          </w:tcPr>
          <w:p w14:paraId="6D078118" w14:textId="77777777" w:rsidR="00BA2EF2" w:rsidRPr="00005C4E" w:rsidRDefault="00BA2EF2" w:rsidP="00BA2EF2">
            <w:pPr>
              <w:jc w:val="center"/>
              <w:rPr>
                <w:color w:val="000000"/>
              </w:rPr>
            </w:pPr>
            <w:r w:rsidRPr="00005C4E">
              <w:rPr>
                <w:color w:val="000000"/>
              </w:rPr>
              <w:t>119</w:t>
            </w:r>
          </w:p>
        </w:tc>
        <w:tc>
          <w:tcPr>
            <w:tcW w:w="1328" w:type="pct"/>
            <w:vAlign w:val="center"/>
          </w:tcPr>
          <w:p w14:paraId="53F05E65" w14:textId="77777777" w:rsidR="00BA2EF2" w:rsidRPr="00005C4E" w:rsidRDefault="00BA2EF2" w:rsidP="00BA2EF2">
            <w:pPr>
              <w:spacing w:after="200" w:line="276" w:lineRule="auto"/>
              <w:jc w:val="center"/>
            </w:pPr>
            <w:r w:rsidRPr="00005C4E">
              <w:t>03/11/2017 12:56:53</w:t>
            </w:r>
          </w:p>
        </w:tc>
        <w:tc>
          <w:tcPr>
            <w:tcW w:w="1171" w:type="pct"/>
            <w:vAlign w:val="center"/>
          </w:tcPr>
          <w:p w14:paraId="47621917" w14:textId="77777777" w:rsidR="00BA2EF2" w:rsidRPr="00005C4E" w:rsidRDefault="00BA2EF2" w:rsidP="00BA2EF2">
            <w:pPr>
              <w:jc w:val="center"/>
              <w:rPr>
                <w:color w:val="000000"/>
              </w:rPr>
            </w:pPr>
            <w:r w:rsidRPr="00005C4E">
              <w:rPr>
                <w:color w:val="000000"/>
              </w:rPr>
              <w:t>10L</w:t>
            </w:r>
          </w:p>
        </w:tc>
      </w:tr>
      <w:tr w:rsidR="00BA2EF2" w:rsidRPr="00005C4E" w14:paraId="797527FE" w14:textId="77777777" w:rsidTr="00BA2EF2">
        <w:trPr>
          <w:trHeight w:val="300"/>
          <w:jc w:val="center"/>
        </w:trPr>
        <w:tc>
          <w:tcPr>
            <w:tcW w:w="1562" w:type="pct"/>
            <w:shd w:val="clear" w:color="auto" w:fill="auto"/>
            <w:vAlign w:val="center"/>
          </w:tcPr>
          <w:p w14:paraId="7A2FF36E" w14:textId="77777777" w:rsidR="00BA2EF2" w:rsidRPr="00005C4E" w:rsidRDefault="00BA2EF2" w:rsidP="00BA2EF2">
            <w:pPr>
              <w:jc w:val="center"/>
              <w:rPr>
                <w:color w:val="000000"/>
              </w:rPr>
            </w:pPr>
            <w:r w:rsidRPr="00005C4E">
              <w:rPr>
                <w:color w:val="000000"/>
              </w:rPr>
              <w:t>1517S_WSS_46_S137</w:t>
            </w:r>
          </w:p>
        </w:tc>
        <w:tc>
          <w:tcPr>
            <w:tcW w:w="938" w:type="pct"/>
            <w:shd w:val="clear" w:color="auto" w:fill="auto"/>
            <w:vAlign w:val="center"/>
          </w:tcPr>
          <w:p w14:paraId="1C9AAEB6" w14:textId="77777777" w:rsidR="00BA2EF2" w:rsidRPr="00005C4E" w:rsidRDefault="00BA2EF2" w:rsidP="00BA2EF2">
            <w:pPr>
              <w:jc w:val="center"/>
              <w:rPr>
                <w:color w:val="000000"/>
              </w:rPr>
            </w:pPr>
            <w:r w:rsidRPr="00005C4E">
              <w:rPr>
                <w:color w:val="000000"/>
              </w:rPr>
              <w:t>122.7</w:t>
            </w:r>
          </w:p>
        </w:tc>
        <w:tc>
          <w:tcPr>
            <w:tcW w:w="1328" w:type="pct"/>
            <w:vAlign w:val="center"/>
          </w:tcPr>
          <w:p w14:paraId="752D3762" w14:textId="77777777" w:rsidR="00BA2EF2" w:rsidRPr="00005C4E" w:rsidRDefault="00BA2EF2" w:rsidP="00BA2EF2">
            <w:pPr>
              <w:spacing w:after="200" w:line="276" w:lineRule="auto"/>
              <w:jc w:val="center"/>
            </w:pPr>
            <w:r w:rsidRPr="00005C4E">
              <w:t>03/11/2017 13:33:05</w:t>
            </w:r>
          </w:p>
        </w:tc>
        <w:tc>
          <w:tcPr>
            <w:tcW w:w="1171" w:type="pct"/>
            <w:vAlign w:val="center"/>
          </w:tcPr>
          <w:p w14:paraId="62B29E70" w14:textId="77777777" w:rsidR="00BA2EF2" w:rsidRPr="00005C4E" w:rsidRDefault="00BA2EF2" w:rsidP="00BA2EF2">
            <w:pPr>
              <w:jc w:val="center"/>
              <w:rPr>
                <w:color w:val="000000"/>
              </w:rPr>
            </w:pPr>
            <w:r w:rsidRPr="00005C4E">
              <w:rPr>
                <w:color w:val="000000"/>
              </w:rPr>
              <w:t>10L &amp; 5L</w:t>
            </w:r>
          </w:p>
        </w:tc>
      </w:tr>
      <w:tr w:rsidR="00BA2EF2" w:rsidRPr="00005C4E" w14:paraId="22186319" w14:textId="77777777" w:rsidTr="00BA2EF2">
        <w:trPr>
          <w:trHeight w:val="300"/>
          <w:jc w:val="center"/>
        </w:trPr>
        <w:tc>
          <w:tcPr>
            <w:tcW w:w="1562" w:type="pct"/>
            <w:shd w:val="clear" w:color="auto" w:fill="auto"/>
            <w:vAlign w:val="center"/>
          </w:tcPr>
          <w:p w14:paraId="1E8C3E66" w14:textId="77777777" w:rsidR="00BA2EF2" w:rsidRPr="00005C4E" w:rsidRDefault="00BA2EF2" w:rsidP="00BA2EF2">
            <w:pPr>
              <w:jc w:val="center"/>
              <w:rPr>
                <w:color w:val="000000"/>
              </w:rPr>
            </w:pPr>
            <w:r w:rsidRPr="00005C4E">
              <w:rPr>
                <w:color w:val="000000"/>
              </w:rPr>
              <w:t>1517S_WSS_41_S138</w:t>
            </w:r>
          </w:p>
        </w:tc>
        <w:tc>
          <w:tcPr>
            <w:tcW w:w="938" w:type="pct"/>
            <w:shd w:val="clear" w:color="auto" w:fill="auto"/>
            <w:vAlign w:val="center"/>
          </w:tcPr>
          <w:p w14:paraId="0542A41A" w14:textId="77777777" w:rsidR="00BA2EF2" w:rsidRPr="00005C4E" w:rsidRDefault="00BA2EF2" w:rsidP="00BA2EF2">
            <w:pPr>
              <w:jc w:val="center"/>
              <w:rPr>
                <w:color w:val="000000"/>
              </w:rPr>
            </w:pPr>
            <w:r w:rsidRPr="00005C4E">
              <w:rPr>
                <w:color w:val="000000"/>
              </w:rPr>
              <w:t>121</w:t>
            </w:r>
          </w:p>
        </w:tc>
        <w:tc>
          <w:tcPr>
            <w:tcW w:w="1328" w:type="pct"/>
            <w:vAlign w:val="center"/>
          </w:tcPr>
          <w:p w14:paraId="689E3323" w14:textId="77777777" w:rsidR="00BA2EF2" w:rsidRPr="00005C4E" w:rsidRDefault="00BA2EF2" w:rsidP="00BA2EF2">
            <w:pPr>
              <w:spacing w:after="200" w:line="276" w:lineRule="auto"/>
              <w:jc w:val="center"/>
            </w:pPr>
            <w:r w:rsidRPr="00005C4E">
              <w:t>03/11/2017 14:00:30</w:t>
            </w:r>
          </w:p>
        </w:tc>
        <w:tc>
          <w:tcPr>
            <w:tcW w:w="1171" w:type="pct"/>
            <w:vAlign w:val="center"/>
          </w:tcPr>
          <w:p w14:paraId="181CC0AD" w14:textId="77777777" w:rsidR="00BA2EF2" w:rsidRPr="00005C4E" w:rsidRDefault="00BA2EF2" w:rsidP="00BA2EF2">
            <w:pPr>
              <w:jc w:val="center"/>
              <w:rPr>
                <w:color w:val="000000"/>
              </w:rPr>
            </w:pPr>
            <w:r w:rsidRPr="00005C4E">
              <w:rPr>
                <w:color w:val="000000"/>
              </w:rPr>
              <w:t>1 X 5L &amp; 1 X10L</w:t>
            </w:r>
          </w:p>
        </w:tc>
      </w:tr>
      <w:tr w:rsidR="00BA2EF2" w:rsidRPr="00005C4E" w14:paraId="56DBC162" w14:textId="77777777" w:rsidTr="00BA2EF2">
        <w:trPr>
          <w:trHeight w:val="300"/>
          <w:jc w:val="center"/>
        </w:trPr>
        <w:tc>
          <w:tcPr>
            <w:tcW w:w="1562" w:type="pct"/>
            <w:shd w:val="clear" w:color="auto" w:fill="auto"/>
            <w:vAlign w:val="center"/>
          </w:tcPr>
          <w:p w14:paraId="1C9E7D0B" w14:textId="77777777" w:rsidR="00BA2EF2" w:rsidRPr="00005C4E" w:rsidRDefault="00BA2EF2" w:rsidP="00BA2EF2">
            <w:pPr>
              <w:jc w:val="center"/>
              <w:rPr>
                <w:color w:val="000000"/>
              </w:rPr>
            </w:pPr>
            <w:r w:rsidRPr="00005C4E">
              <w:rPr>
                <w:color w:val="000000"/>
              </w:rPr>
              <w:t>1517S_WSS_47_S139</w:t>
            </w:r>
          </w:p>
        </w:tc>
        <w:tc>
          <w:tcPr>
            <w:tcW w:w="938" w:type="pct"/>
            <w:shd w:val="clear" w:color="auto" w:fill="auto"/>
            <w:vAlign w:val="center"/>
          </w:tcPr>
          <w:p w14:paraId="072FC300" w14:textId="77777777" w:rsidR="00BA2EF2" w:rsidRPr="00005C4E" w:rsidRDefault="00BA2EF2" w:rsidP="00BA2EF2">
            <w:pPr>
              <w:jc w:val="center"/>
              <w:rPr>
                <w:color w:val="000000"/>
              </w:rPr>
            </w:pPr>
            <w:r w:rsidRPr="00005C4E">
              <w:rPr>
                <w:color w:val="000000"/>
              </w:rPr>
              <w:t>114</w:t>
            </w:r>
          </w:p>
        </w:tc>
        <w:tc>
          <w:tcPr>
            <w:tcW w:w="1328" w:type="pct"/>
            <w:vAlign w:val="center"/>
          </w:tcPr>
          <w:p w14:paraId="4E588CB9" w14:textId="77777777" w:rsidR="00BA2EF2" w:rsidRPr="00005C4E" w:rsidRDefault="00BA2EF2" w:rsidP="00BA2EF2">
            <w:pPr>
              <w:spacing w:after="200" w:line="276" w:lineRule="auto"/>
              <w:jc w:val="center"/>
            </w:pPr>
            <w:r w:rsidRPr="00005C4E">
              <w:t>03/11/2017 14:26:30</w:t>
            </w:r>
          </w:p>
        </w:tc>
        <w:tc>
          <w:tcPr>
            <w:tcW w:w="1171" w:type="pct"/>
            <w:vAlign w:val="center"/>
          </w:tcPr>
          <w:p w14:paraId="361B781D" w14:textId="77777777" w:rsidR="00BA2EF2" w:rsidRPr="00005C4E" w:rsidRDefault="00BA2EF2" w:rsidP="00BA2EF2">
            <w:pPr>
              <w:jc w:val="center"/>
              <w:rPr>
                <w:color w:val="000000"/>
              </w:rPr>
            </w:pPr>
            <w:r w:rsidRPr="00005C4E">
              <w:rPr>
                <w:color w:val="000000"/>
              </w:rPr>
              <w:t>1 X 10L</w:t>
            </w:r>
          </w:p>
        </w:tc>
      </w:tr>
      <w:tr w:rsidR="00BA2EF2" w:rsidRPr="00005C4E" w14:paraId="2CC5732F" w14:textId="77777777" w:rsidTr="00BA2EF2">
        <w:trPr>
          <w:trHeight w:val="300"/>
          <w:jc w:val="center"/>
        </w:trPr>
        <w:tc>
          <w:tcPr>
            <w:tcW w:w="1562" w:type="pct"/>
            <w:shd w:val="clear" w:color="auto" w:fill="auto"/>
            <w:vAlign w:val="center"/>
          </w:tcPr>
          <w:p w14:paraId="4796A611" w14:textId="77777777" w:rsidR="00BA2EF2" w:rsidRPr="00005C4E" w:rsidRDefault="00BA2EF2" w:rsidP="00BA2EF2">
            <w:pPr>
              <w:jc w:val="center"/>
              <w:rPr>
                <w:color w:val="000000"/>
              </w:rPr>
            </w:pPr>
            <w:r w:rsidRPr="00005C4E">
              <w:rPr>
                <w:color w:val="000000"/>
              </w:rPr>
              <w:t>1517S_WSS_57_S145</w:t>
            </w:r>
          </w:p>
        </w:tc>
        <w:tc>
          <w:tcPr>
            <w:tcW w:w="938" w:type="pct"/>
            <w:shd w:val="clear" w:color="auto" w:fill="auto"/>
            <w:vAlign w:val="center"/>
          </w:tcPr>
          <w:p w14:paraId="796DAF5E" w14:textId="77777777" w:rsidR="00BA2EF2" w:rsidRPr="00005C4E" w:rsidRDefault="00BA2EF2" w:rsidP="00BA2EF2">
            <w:pPr>
              <w:jc w:val="center"/>
              <w:rPr>
                <w:color w:val="000000"/>
              </w:rPr>
            </w:pPr>
            <w:r w:rsidRPr="00005C4E">
              <w:rPr>
                <w:color w:val="000000"/>
              </w:rPr>
              <w:t>113</w:t>
            </w:r>
          </w:p>
        </w:tc>
        <w:tc>
          <w:tcPr>
            <w:tcW w:w="1328" w:type="pct"/>
            <w:vAlign w:val="center"/>
          </w:tcPr>
          <w:p w14:paraId="7FED9724" w14:textId="77777777" w:rsidR="00BA2EF2" w:rsidRPr="00005C4E" w:rsidRDefault="00BA2EF2" w:rsidP="00BA2EF2">
            <w:pPr>
              <w:spacing w:after="200" w:line="276" w:lineRule="auto"/>
              <w:jc w:val="center"/>
            </w:pPr>
            <w:r w:rsidRPr="00005C4E">
              <w:t>03/11/2017 19:28:00</w:t>
            </w:r>
          </w:p>
        </w:tc>
        <w:tc>
          <w:tcPr>
            <w:tcW w:w="1171" w:type="pct"/>
            <w:vAlign w:val="center"/>
          </w:tcPr>
          <w:p w14:paraId="58CC32CB" w14:textId="77777777" w:rsidR="00BA2EF2" w:rsidRPr="00005C4E" w:rsidRDefault="00BA2EF2" w:rsidP="00BA2EF2">
            <w:pPr>
              <w:jc w:val="center"/>
              <w:rPr>
                <w:color w:val="000000"/>
              </w:rPr>
            </w:pPr>
            <w:r w:rsidRPr="00005C4E">
              <w:rPr>
                <w:color w:val="000000"/>
              </w:rPr>
              <w:t>10L</w:t>
            </w:r>
          </w:p>
        </w:tc>
      </w:tr>
      <w:tr w:rsidR="00BA2EF2" w:rsidRPr="00005C4E" w14:paraId="4F36F661" w14:textId="77777777" w:rsidTr="00BA2EF2">
        <w:trPr>
          <w:trHeight w:val="300"/>
          <w:jc w:val="center"/>
        </w:trPr>
        <w:tc>
          <w:tcPr>
            <w:tcW w:w="1562" w:type="pct"/>
            <w:shd w:val="clear" w:color="auto" w:fill="auto"/>
            <w:vAlign w:val="center"/>
          </w:tcPr>
          <w:p w14:paraId="2DE098F5" w14:textId="77777777" w:rsidR="00BA2EF2" w:rsidRPr="00005C4E" w:rsidRDefault="00BA2EF2" w:rsidP="00BA2EF2">
            <w:pPr>
              <w:jc w:val="center"/>
              <w:rPr>
                <w:color w:val="000000"/>
              </w:rPr>
            </w:pPr>
            <w:r w:rsidRPr="00005C4E">
              <w:rPr>
                <w:color w:val="000000"/>
              </w:rPr>
              <w:t>1517S_WSS_56_S147</w:t>
            </w:r>
          </w:p>
        </w:tc>
        <w:tc>
          <w:tcPr>
            <w:tcW w:w="938" w:type="pct"/>
            <w:shd w:val="clear" w:color="auto" w:fill="auto"/>
            <w:vAlign w:val="center"/>
          </w:tcPr>
          <w:p w14:paraId="1C58C267" w14:textId="77777777" w:rsidR="00BA2EF2" w:rsidRPr="00005C4E" w:rsidRDefault="00BA2EF2" w:rsidP="00BA2EF2">
            <w:pPr>
              <w:jc w:val="center"/>
              <w:rPr>
                <w:color w:val="000000"/>
              </w:rPr>
            </w:pPr>
            <w:r w:rsidRPr="00005C4E">
              <w:rPr>
                <w:color w:val="000000"/>
              </w:rPr>
              <w:t>120</w:t>
            </w:r>
          </w:p>
        </w:tc>
        <w:tc>
          <w:tcPr>
            <w:tcW w:w="1328" w:type="pct"/>
            <w:vAlign w:val="center"/>
          </w:tcPr>
          <w:p w14:paraId="1426A344" w14:textId="77777777" w:rsidR="00BA2EF2" w:rsidRPr="00005C4E" w:rsidRDefault="00BA2EF2" w:rsidP="00BA2EF2">
            <w:pPr>
              <w:spacing w:after="200" w:line="276" w:lineRule="auto"/>
              <w:jc w:val="center"/>
            </w:pPr>
            <w:r w:rsidRPr="00005C4E">
              <w:t>03/11/2017 20:30:15</w:t>
            </w:r>
          </w:p>
        </w:tc>
        <w:tc>
          <w:tcPr>
            <w:tcW w:w="1171" w:type="pct"/>
            <w:vAlign w:val="center"/>
          </w:tcPr>
          <w:p w14:paraId="295223DF" w14:textId="77777777" w:rsidR="00BA2EF2" w:rsidRPr="00005C4E" w:rsidRDefault="00BA2EF2" w:rsidP="00BA2EF2">
            <w:pPr>
              <w:jc w:val="center"/>
              <w:rPr>
                <w:color w:val="000000"/>
              </w:rPr>
            </w:pPr>
            <w:r w:rsidRPr="00005C4E">
              <w:rPr>
                <w:color w:val="000000"/>
              </w:rPr>
              <w:t>25L</w:t>
            </w:r>
          </w:p>
        </w:tc>
      </w:tr>
      <w:tr w:rsidR="00BA2EF2" w:rsidRPr="00005C4E" w14:paraId="773A21A7" w14:textId="77777777" w:rsidTr="00BA2EF2">
        <w:trPr>
          <w:trHeight w:val="300"/>
          <w:jc w:val="center"/>
        </w:trPr>
        <w:tc>
          <w:tcPr>
            <w:tcW w:w="1562" w:type="pct"/>
            <w:shd w:val="clear" w:color="auto" w:fill="auto"/>
            <w:vAlign w:val="center"/>
          </w:tcPr>
          <w:p w14:paraId="0A96D550" w14:textId="77777777" w:rsidR="00BA2EF2" w:rsidRPr="00005C4E" w:rsidRDefault="00BA2EF2" w:rsidP="00BA2EF2">
            <w:pPr>
              <w:jc w:val="center"/>
              <w:rPr>
                <w:color w:val="000000"/>
              </w:rPr>
            </w:pPr>
            <w:r w:rsidRPr="00005C4E">
              <w:rPr>
                <w:color w:val="000000"/>
              </w:rPr>
              <w:t>1517S_WSS_64_S152</w:t>
            </w:r>
          </w:p>
        </w:tc>
        <w:tc>
          <w:tcPr>
            <w:tcW w:w="938" w:type="pct"/>
            <w:shd w:val="clear" w:color="auto" w:fill="auto"/>
            <w:vAlign w:val="center"/>
          </w:tcPr>
          <w:p w14:paraId="57820B05" w14:textId="77777777" w:rsidR="00BA2EF2" w:rsidRPr="00005C4E" w:rsidRDefault="00BA2EF2" w:rsidP="00BA2EF2">
            <w:pPr>
              <w:jc w:val="center"/>
              <w:rPr>
                <w:color w:val="000000"/>
              </w:rPr>
            </w:pPr>
            <w:r w:rsidRPr="00005C4E">
              <w:rPr>
                <w:color w:val="000000"/>
              </w:rPr>
              <w:t>102</w:t>
            </w:r>
          </w:p>
        </w:tc>
        <w:tc>
          <w:tcPr>
            <w:tcW w:w="1328" w:type="pct"/>
            <w:vAlign w:val="center"/>
          </w:tcPr>
          <w:p w14:paraId="32ED980F" w14:textId="77777777" w:rsidR="00BA2EF2" w:rsidRPr="00005C4E" w:rsidRDefault="00BA2EF2" w:rsidP="00BA2EF2">
            <w:pPr>
              <w:spacing w:after="200" w:line="276" w:lineRule="auto"/>
              <w:jc w:val="center"/>
            </w:pPr>
            <w:r w:rsidRPr="00005C4E">
              <w:t>03/11/2017 23:44:51</w:t>
            </w:r>
          </w:p>
        </w:tc>
        <w:tc>
          <w:tcPr>
            <w:tcW w:w="1171" w:type="pct"/>
            <w:vAlign w:val="center"/>
          </w:tcPr>
          <w:p w14:paraId="5FEF37BC" w14:textId="77777777" w:rsidR="00BA2EF2" w:rsidRPr="00005C4E" w:rsidRDefault="00BA2EF2" w:rsidP="00BA2EF2">
            <w:pPr>
              <w:jc w:val="center"/>
              <w:rPr>
                <w:color w:val="000000"/>
              </w:rPr>
            </w:pPr>
            <w:r w:rsidRPr="00005C4E">
              <w:rPr>
                <w:color w:val="000000"/>
              </w:rPr>
              <w:t>n/a</w:t>
            </w:r>
          </w:p>
        </w:tc>
      </w:tr>
      <w:tr w:rsidR="00BA2EF2" w:rsidRPr="00005C4E" w14:paraId="3D0C23CE" w14:textId="77777777" w:rsidTr="00BA2EF2">
        <w:trPr>
          <w:trHeight w:val="300"/>
          <w:jc w:val="center"/>
        </w:trPr>
        <w:tc>
          <w:tcPr>
            <w:tcW w:w="1562" w:type="pct"/>
            <w:shd w:val="clear" w:color="auto" w:fill="auto"/>
            <w:vAlign w:val="center"/>
          </w:tcPr>
          <w:p w14:paraId="0C29F543" w14:textId="77777777" w:rsidR="00BA2EF2" w:rsidRPr="00005C4E" w:rsidRDefault="00BA2EF2" w:rsidP="00BA2EF2">
            <w:pPr>
              <w:jc w:val="center"/>
              <w:rPr>
                <w:color w:val="000000"/>
              </w:rPr>
            </w:pPr>
            <w:r w:rsidRPr="00005C4E">
              <w:rPr>
                <w:color w:val="000000"/>
              </w:rPr>
              <w:t>1517S_WSS_71_S154</w:t>
            </w:r>
          </w:p>
        </w:tc>
        <w:tc>
          <w:tcPr>
            <w:tcW w:w="938" w:type="pct"/>
            <w:shd w:val="clear" w:color="auto" w:fill="auto"/>
            <w:vAlign w:val="center"/>
          </w:tcPr>
          <w:p w14:paraId="40B2CCE7" w14:textId="77777777" w:rsidR="00BA2EF2" w:rsidRPr="00005C4E" w:rsidRDefault="00BA2EF2" w:rsidP="00BA2EF2">
            <w:pPr>
              <w:jc w:val="center"/>
              <w:rPr>
                <w:color w:val="000000"/>
              </w:rPr>
            </w:pPr>
            <w:r w:rsidRPr="00005C4E">
              <w:rPr>
                <w:color w:val="000000"/>
              </w:rPr>
              <w:t>106</w:t>
            </w:r>
          </w:p>
        </w:tc>
        <w:tc>
          <w:tcPr>
            <w:tcW w:w="1328" w:type="pct"/>
            <w:vAlign w:val="center"/>
          </w:tcPr>
          <w:p w14:paraId="266B9149" w14:textId="77777777" w:rsidR="00BA2EF2" w:rsidRPr="00005C4E" w:rsidRDefault="00BA2EF2" w:rsidP="00BA2EF2">
            <w:pPr>
              <w:spacing w:after="200" w:line="276" w:lineRule="auto"/>
              <w:jc w:val="center"/>
            </w:pPr>
            <w:r w:rsidRPr="00005C4E">
              <w:t>04/11/2017 01:11:23</w:t>
            </w:r>
          </w:p>
        </w:tc>
        <w:tc>
          <w:tcPr>
            <w:tcW w:w="1171" w:type="pct"/>
            <w:vAlign w:val="center"/>
          </w:tcPr>
          <w:p w14:paraId="07B16F6B" w14:textId="77777777" w:rsidR="00BA2EF2" w:rsidRPr="00005C4E" w:rsidRDefault="00BA2EF2" w:rsidP="00BA2EF2">
            <w:pPr>
              <w:jc w:val="center"/>
              <w:rPr>
                <w:color w:val="000000"/>
              </w:rPr>
            </w:pPr>
            <w:r w:rsidRPr="00005C4E">
              <w:rPr>
                <w:color w:val="000000"/>
              </w:rPr>
              <w:t>10L</w:t>
            </w:r>
          </w:p>
        </w:tc>
      </w:tr>
      <w:tr w:rsidR="00BA2EF2" w:rsidRPr="00005C4E" w14:paraId="7959BFBA" w14:textId="77777777" w:rsidTr="00BA2EF2">
        <w:trPr>
          <w:trHeight w:val="300"/>
          <w:jc w:val="center"/>
        </w:trPr>
        <w:tc>
          <w:tcPr>
            <w:tcW w:w="1562" w:type="pct"/>
            <w:shd w:val="clear" w:color="auto" w:fill="auto"/>
            <w:vAlign w:val="center"/>
          </w:tcPr>
          <w:p w14:paraId="15C657B3" w14:textId="77777777" w:rsidR="00BA2EF2" w:rsidRPr="00005C4E" w:rsidRDefault="00BA2EF2" w:rsidP="00BA2EF2">
            <w:pPr>
              <w:jc w:val="center"/>
              <w:rPr>
                <w:color w:val="000000"/>
              </w:rPr>
            </w:pPr>
            <w:r w:rsidRPr="00005C4E">
              <w:rPr>
                <w:color w:val="000000"/>
              </w:rPr>
              <w:t>1517S_WSS_66_S155</w:t>
            </w:r>
          </w:p>
        </w:tc>
        <w:tc>
          <w:tcPr>
            <w:tcW w:w="938" w:type="pct"/>
            <w:shd w:val="clear" w:color="auto" w:fill="auto"/>
            <w:vAlign w:val="center"/>
          </w:tcPr>
          <w:p w14:paraId="751F3AE7" w14:textId="77777777" w:rsidR="00BA2EF2" w:rsidRPr="00005C4E" w:rsidRDefault="00BA2EF2" w:rsidP="00BA2EF2">
            <w:pPr>
              <w:jc w:val="center"/>
              <w:rPr>
                <w:color w:val="000000"/>
              </w:rPr>
            </w:pPr>
            <w:r w:rsidRPr="00005C4E">
              <w:rPr>
                <w:color w:val="000000"/>
              </w:rPr>
              <w:t>113</w:t>
            </w:r>
          </w:p>
        </w:tc>
        <w:tc>
          <w:tcPr>
            <w:tcW w:w="1328" w:type="pct"/>
            <w:vAlign w:val="center"/>
          </w:tcPr>
          <w:p w14:paraId="4A2397B2" w14:textId="77777777" w:rsidR="00BA2EF2" w:rsidRPr="00005C4E" w:rsidRDefault="00BA2EF2" w:rsidP="00BA2EF2">
            <w:pPr>
              <w:spacing w:after="200" w:line="276" w:lineRule="auto"/>
              <w:jc w:val="center"/>
            </w:pPr>
            <w:r w:rsidRPr="00005C4E">
              <w:t>04/11/2017 01:53:23</w:t>
            </w:r>
          </w:p>
        </w:tc>
        <w:tc>
          <w:tcPr>
            <w:tcW w:w="1171" w:type="pct"/>
            <w:vAlign w:val="center"/>
          </w:tcPr>
          <w:p w14:paraId="527F512B" w14:textId="77777777" w:rsidR="00BA2EF2" w:rsidRPr="00005C4E" w:rsidRDefault="00BA2EF2" w:rsidP="00BA2EF2">
            <w:pPr>
              <w:jc w:val="center"/>
              <w:rPr>
                <w:color w:val="000000"/>
              </w:rPr>
            </w:pPr>
            <w:r w:rsidRPr="00005C4E">
              <w:rPr>
                <w:color w:val="000000"/>
              </w:rPr>
              <w:t>10L</w:t>
            </w:r>
          </w:p>
        </w:tc>
      </w:tr>
      <w:tr w:rsidR="00BA2EF2" w:rsidRPr="00005C4E" w14:paraId="649484AB" w14:textId="77777777" w:rsidTr="00BA2EF2">
        <w:trPr>
          <w:trHeight w:val="300"/>
          <w:jc w:val="center"/>
        </w:trPr>
        <w:tc>
          <w:tcPr>
            <w:tcW w:w="1562" w:type="pct"/>
            <w:shd w:val="clear" w:color="auto" w:fill="auto"/>
            <w:vAlign w:val="center"/>
          </w:tcPr>
          <w:p w14:paraId="031D2C00" w14:textId="77777777" w:rsidR="00BA2EF2" w:rsidRPr="00005C4E" w:rsidRDefault="00BA2EF2" w:rsidP="00BA2EF2">
            <w:pPr>
              <w:jc w:val="center"/>
              <w:rPr>
                <w:color w:val="000000"/>
              </w:rPr>
            </w:pPr>
            <w:r w:rsidRPr="00005C4E">
              <w:rPr>
                <w:color w:val="000000"/>
              </w:rPr>
              <w:t>1517S_WSS_72_S156</w:t>
            </w:r>
          </w:p>
        </w:tc>
        <w:tc>
          <w:tcPr>
            <w:tcW w:w="938" w:type="pct"/>
            <w:shd w:val="clear" w:color="auto" w:fill="auto"/>
            <w:vAlign w:val="center"/>
          </w:tcPr>
          <w:p w14:paraId="112D9EFF" w14:textId="77777777" w:rsidR="00BA2EF2" w:rsidRPr="00005C4E" w:rsidRDefault="00BA2EF2" w:rsidP="00BA2EF2">
            <w:pPr>
              <w:jc w:val="center"/>
              <w:rPr>
                <w:color w:val="000000"/>
              </w:rPr>
            </w:pPr>
            <w:r w:rsidRPr="00005C4E">
              <w:rPr>
                <w:color w:val="000000"/>
              </w:rPr>
              <w:t>114</w:t>
            </w:r>
          </w:p>
        </w:tc>
        <w:tc>
          <w:tcPr>
            <w:tcW w:w="1328" w:type="pct"/>
            <w:vAlign w:val="center"/>
          </w:tcPr>
          <w:p w14:paraId="1E394973" w14:textId="77777777" w:rsidR="00BA2EF2" w:rsidRPr="00005C4E" w:rsidRDefault="00BA2EF2" w:rsidP="00BA2EF2">
            <w:pPr>
              <w:spacing w:after="200" w:line="276" w:lineRule="auto"/>
              <w:jc w:val="center"/>
            </w:pPr>
            <w:r w:rsidRPr="00005C4E">
              <w:t>04/11/2017 02:28:58</w:t>
            </w:r>
          </w:p>
        </w:tc>
        <w:tc>
          <w:tcPr>
            <w:tcW w:w="1171" w:type="pct"/>
            <w:vAlign w:val="center"/>
          </w:tcPr>
          <w:p w14:paraId="16C37CB9" w14:textId="77777777" w:rsidR="00BA2EF2" w:rsidRPr="00005C4E" w:rsidRDefault="00BA2EF2" w:rsidP="00BA2EF2">
            <w:pPr>
              <w:jc w:val="center"/>
              <w:rPr>
                <w:color w:val="000000"/>
              </w:rPr>
            </w:pPr>
            <w:r w:rsidRPr="00005C4E">
              <w:rPr>
                <w:color w:val="000000"/>
              </w:rPr>
              <w:t>2X5L</w:t>
            </w:r>
          </w:p>
        </w:tc>
      </w:tr>
      <w:tr w:rsidR="00BA2EF2" w:rsidRPr="00005C4E" w14:paraId="394C040C" w14:textId="77777777" w:rsidTr="00BA2EF2">
        <w:trPr>
          <w:trHeight w:val="300"/>
          <w:jc w:val="center"/>
        </w:trPr>
        <w:tc>
          <w:tcPr>
            <w:tcW w:w="1562" w:type="pct"/>
            <w:shd w:val="clear" w:color="auto" w:fill="auto"/>
            <w:vAlign w:val="center"/>
          </w:tcPr>
          <w:p w14:paraId="30B28E8E" w14:textId="77777777" w:rsidR="00BA2EF2" w:rsidRPr="00005C4E" w:rsidRDefault="00BA2EF2" w:rsidP="00BA2EF2">
            <w:pPr>
              <w:jc w:val="center"/>
              <w:rPr>
                <w:color w:val="000000"/>
              </w:rPr>
            </w:pPr>
            <w:r w:rsidRPr="00005C4E">
              <w:rPr>
                <w:color w:val="000000"/>
              </w:rPr>
              <w:t>1517S_WSS_67_S157</w:t>
            </w:r>
          </w:p>
        </w:tc>
        <w:tc>
          <w:tcPr>
            <w:tcW w:w="938" w:type="pct"/>
            <w:shd w:val="clear" w:color="auto" w:fill="auto"/>
            <w:vAlign w:val="center"/>
          </w:tcPr>
          <w:p w14:paraId="4D13AFC8" w14:textId="77777777" w:rsidR="00BA2EF2" w:rsidRPr="00005C4E" w:rsidRDefault="00BA2EF2" w:rsidP="00BA2EF2">
            <w:pPr>
              <w:jc w:val="center"/>
              <w:rPr>
                <w:color w:val="000000"/>
              </w:rPr>
            </w:pPr>
            <w:r w:rsidRPr="00005C4E">
              <w:rPr>
                <w:color w:val="000000"/>
              </w:rPr>
              <w:t>114</w:t>
            </w:r>
          </w:p>
        </w:tc>
        <w:tc>
          <w:tcPr>
            <w:tcW w:w="1328" w:type="pct"/>
            <w:vAlign w:val="center"/>
          </w:tcPr>
          <w:p w14:paraId="074B6F77" w14:textId="77777777" w:rsidR="00BA2EF2" w:rsidRPr="00005C4E" w:rsidRDefault="00BA2EF2" w:rsidP="00BA2EF2">
            <w:pPr>
              <w:spacing w:after="200" w:line="276" w:lineRule="auto"/>
              <w:jc w:val="center"/>
            </w:pPr>
            <w:r w:rsidRPr="00005C4E">
              <w:t>04/11/2017 03:07:02</w:t>
            </w:r>
          </w:p>
        </w:tc>
        <w:tc>
          <w:tcPr>
            <w:tcW w:w="1171" w:type="pct"/>
            <w:vAlign w:val="center"/>
          </w:tcPr>
          <w:p w14:paraId="73FFD99B" w14:textId="77777777" w:rsidR="00BA2EF2" w:rsidRPr="00005C4E" w:rsidRDefault="00BA2EF2" w:rsidP="00BA2EF2">
            <w:pPr>
              <w:jc w:val="center"/>
              <w:rPr>
                <w:color w:val="000000"/>
              </w:rPr>
            </w:pPr>
            <w:r w:rsidRPr="00005C4E">
              <w:rPr>
                <w:color w:val="000000"/>
              </w:rPr>
              <w:t>10L</w:t>
            </w:r>
          </w:p>
        </w:tc>
      </w:tr>
      <w:tr w:rsidR="00BA2EF2" w:rsidRPr="00005C4E" w14:paraId="5A583755" w14:textId="77777777" w:rsidTr="00BA2EF2">
        <w:trPr>
          <w:trHeight w:val="300"/>
          <w:jc w:val="center"/>
        </w:trPr>
        <w:tc>
          <w:tcPr>
            <w:tcW w:w="1562" w:type="pct"/>
            <w:shd w:val="clear" w:color="auto" w:fill="auto"/>
            <w:vAlign w:val="center"/>
          </w:tcPr>
          <w:p w14:paraId="34441A33" w14:textId="77777777" w:rsidR="00BA2EF2" w:rsidRPr="00005C4E" w:rsidRDefault="00BA2EF2" w:rsidP="00BA2EF2">
            <w:pPr>
              <w:jc w:val="center"/>
              <w:rPr>
                <w:color w:val="000000"/>
              </w:rPr>
            </w:pPr>
            <w:r w:rsidRPr="00005C4E">
              <w:rPr>
                <w:color w:val="000000"/>
              </w:rPr>
              <w:t>1517S_WSS_62_S158</w:t>
            </w:r>
          </w:p>
        </w:tc>
        <w:tc>
          <w:tcPr>
            <w:tcW w:w="938" w:type="pct"/>
            <w:shd w:val="clear" w:color="auto" w:fill="auto"/>
            <w:vAlign w:val="center"/>
          </w:tcPr>
          <w:p w14:paraId="33ADE833" w14:textId="77777777" w:rsidR="00BA2EF2" w:rsidRPr="00005C4E" w:rsidRDefault="00BA2EF2" w:rsidP="00BA2EF2">
            <w:pPr>
              <w:jc w:val="center"/>
              <w:rPr>
                <w:color w:val="000000"/>
              </w:rPr>
            </w:pPr>
            <w:r w:rsidRPr="00005C4E">
              <w:rPr>
                <w:color w:val="000000"/>
              </w:rPr>
              <w:t>114</w:t>
            </w:r>
          </w:p>
        </w:tc>
        <w:tc>
          <w:tcPr>
            <w:tcW w:w="1328" w:type="pct"/>
            <w:vAlign w:val="center"/>
          </w:tcPr>
          <w:p w14:paraId="31B1C5EB" w14:textId="77777777" w:rsidR="00BA2EF2" w:rsidRPr="00005C4E" w:rsidRDefault="00BA2EF2" w:rsidP="00BA2EF2">
            <w:pPr>
              <w:spacing w:after="200" w:line="276" w:lineRule="auto"/>
              <w:jc w:val="center"/>
            </w:pPr>
            <w:r w:rsidRPr="00005C4E">
              <w:t>04/11/2017 03:35:45</w:t>
            </w:r>
          </w:p>
        </w:tc>
        <w:tc>
          <w:tcPr>
            <w:tcW w:w="1171" w:type="pct"/>
            <w:vAlign w:val="center"/>
          </w:tcPr>
          <w:p w14:paraId="0C02969A" w14:textId="77777777" w:rsidR="00BA2EF2" w:rsidRPr="00005C4E" w:rsidRDefault="00BA2EF2" w:rsidP="00BA2EF2">
            <w:pPr>
              <w:jc w:val="center"/>
              <w:rPr>
                <w:color w:val="000000"/>
              </w:rPr>
            </w:pPr>
            <w:r w:rsidRPr="00005C4E">
              <w:rPr>
                <w:color w:val="000000"/>
              </w:rPr>
              <w:t>5L</w:t>
            </w:r>
          </w:p>
        </w:tc>
      </w:tr>
    </w:tbl>
    <w:p w14:paraId="054FAA39" w14:textId="77777777" w:rsidR="00BA2EF2" w:rsidRDefault="00BA2EF2" w:rsidP="00BA2EF2">
      <w:pPr>
        <w:spacing w:line="276" w:lineRule="auto"/>
        <w:rPr>
          <w:rFonts w:eastAsiaTheme="majorEastAsia" w:cstheme="majorBidi"/>
          <w:b/>
          <w:bCs/>
          <w:kern w:val="32"/>
          <w:sz w:val="24"/>
          <w:szCs w:val="32"/>
        </w:rPr>
      </w:pPr>
    </w:p>
    <w:p w14:paraId="5C42073A" w14:textId="381EBF70" w:rsidR="00BA2EF2" w:rsidRDefault="00BA2EF2" w:rsidP="00664345">
      <w:pPr>
        <w:pStyle w:val="Heading2"/>
        <w:numPr>
          <w:ilvl w:val="0"/>
          <w:numId w:val="0"/>
        </w:numPr>
        <w:ind w:left="357" w:hanging="357"/>
      </w:pPr>
      <w:r>
        <w:br w:type="page"/>
      </w:r>
      <w:bookmarkStart w:id="120" w:name="_Toc504730077"/>
      <w:r>
        <w:lastRenderedPageBreak/>
        <w:t>Appendix B: Sample Reference Collection</w:t>
      </w:r>
      <w:r w:rsidR="00967C16">
        <w:t xml:space="preserve"> Requirements</w:t>
      </w:r>
      <w:bookmarkEnd w:id="120"/>
    </w:p>
    <w:p w14:paraId="6C1C1096" w14:textId="77777777" w:rsidR="00664345" w:rsidRDefault="00664345" w:rsidP="00664345">
      <w:pPr>
        <w:pStyle w:val="Default"/>
        <w:rPr>
          <w:sz w:val="22"/>
          <w:szCs w:val="22"/>
        </w:rPr>
      </w:pPr>
    </w:p>
    <w:p w14:paraId="0BB54681" w14:textId="7AFBE18D" w:rsidR="00664345" w:rsidRDefault="00664345" w:rsidP="00664345">
      <w:pPr>
        <w:pStyle w:val="Default"/>
        <w:rPr>
          <w:sz w:val="22"/>
          <w:szCs w:val="22"/>
        </w:rPr>
      </w:pPr>
      <w:r>
        <w:rPr>
          <w:sz w:val="22"/>
          <w:szCs w:val="22"/>
        </w:rPr>
        <w:t>JNCC makes biological samples collected on survey available to museums and other researchers once they’ve been analysed. Survey data are expensive to collect and it is important to ensure these data are used to their full potential. JNCC and MS</w:t>
      </w:r>
      <w:r w:rsidR="009050AB">
        <w:rPr>
          <w:sz w:val="22"/>
          <w:szCs w:val="22"/>
        </w:rPr>
        <w:t>S</w:t>
      </w:r>
      <w:r>
        <w:rPr>
          <w:sz w:val="22"/>
          <w:szCs w:val="22"/>
        </w:rPr>
        <w:t xml:space="preserve"> currently collaborate with the National Museums of Scotland (NMS) to allow ongoing use, and to secure long-term management, of seabed sample data. </w:t>
      </w:r>
    </w:p>
    <w:p w14:paraId="26E91F65" w14:textId="77777777" w:rsidR="00967C16" w:rsidRDefault="00967C16" w:rsidP="00664345">
      <w:pPr>
        <w:pStyle w:val="Default"/>
        <w:rPr>
          <w:b/>
          <w:bCs/>
          <w:sz w:val="22"/>
          <w:szCs w:val="22"/>
        </w:rPr>
      </w:pPr>
    </w:p>
    <w:p w14:paraId="445E67A7" w14:textId="15CAFA18" w:rsidR="00664345" w:rsidRDefault="00664345" w:rsidP="00664345">
      <w:pPr>
        <w:pStyle w:val="Default"/>
        <w:rPr>
          <w:sz w:val="22"/>
          <w:szCs w:val="22"/>
        </w:rPr>
      </w:pPr>
      <w:r>
        <w:rPr>
          <w:b/>
          <w:bCs/>
          <w:sz w:val="22"/>
          <w:szCs w:val="22"/>
        </w:rPr>
        <w:t xml:space="preserve">To facilitate the incorporation of invertebrate specimens collected on behalf of JNCC into museum collections, specimens should be: </w:t>
      </w:r>
    </w:p>
    <w:p w14:paraId="74BB529F" w14:textId="77777777" w:rsidR="00664345" w:rsidRDefault="00664345" w:rsidP="00664345">
      <w:pPr>
        <w:pStyle w:val="Default"/>
        <w:numPr>
          <w:ilvl w:val="0"/>
          <w:numId w:val="39"/>
        </w:numPr>
        <w:rPr>
          <w:sz w:val="22"/>
          <w:szCs w:val="22"/>
        </w:rPr>
      </w:pPr>
      <w:r>
        <w:rPr>
          <w:sz w:val="22"/>
          <w:szCs w:val="22"/>
        </w:rPr>
        <w:t xml:space="preserve">Separated by species and by station/sample </w:t>
      </w:r>
    </w:p>
    <w:p w14:paraId="515D9F9D" w14:textId="77777777" w:rsidR="00664345" w:rsidRDefault="00664345" w:rsidP="00664345">
      <w:pPr>
        <w:pStyle w:val="Default"/>
        <w:numPr>
          <w:ilvl w:val="0"/>
          <w:numId w:val="39"/>
        </w:numPr>
        <w:spacing w:after="27"/>
        <w:rPr>
          <w:sz w:val="22"/>
          <w:szCs w:val="22"/>
        </w:rPr>
      </w:pPr>
      <w:r>
        <w:rPr>
          <w:sz w:val="22"/>
          <w:szCs w:val="22"/>
        </w:rPr>
        <w:t xml:space="preserve">Preserved in 70 – 75% Industrial Methylated Spirit or similar (not formaldehyde) </w:t>
      </w:r>
    </w:p>
    <w:p w14:paraId="0FC11BA3" w14:textId="77777777" w:rsidR="00664345" w:rsidRDefault="00664345" w:rsidP="00664345">
      <w:pPr>
        <w:pStyle w:val="Default"/>
        <w:numPr>
          <w:ilvl w:val="0"/>
          <w:numId w:val="39"/>
        </w:numPr>
        <w:spacing w:after="27"/>
        <w:rPr>
          <w:sz w:val="22"/>
          <w:szCs w:val="22"/>
        </w:rPr>
      </w:pPr>
      <w:r>
        <w:rPr>
          <w:sz w:val="22"/>
          <w:szCs w:val="22"/>
        </w:rPr>
        <w:t xml:space="preserve">Placed in </w:t>
      </w:r>
      <w:r>
        <w:rPr>
          <w:b/>
          <w:bCs/>
          <w:sz w:val="22"/>
          <w:szCs w:val="22"/>
        </w:rPr>
        <w:t xml:space="preserve">glass </w:t>
      </w:r>
      <w:r>
        <w:rPr>
          <w:sz w:val="22"/>
          <w:szCs w:val="22"/>
        </w:rPr>
        <w:t xml:space="preserve">sample vials with polyethylene closures. The </w:t>
      </w:r>
      <w:r>
        <w:rPr>
          <w:b/>
          <w:bCs/>
          <w:sz w:val="22"/>
          <w:szCs w:val="22"/>
        </w:rPr>
        <w:t xml:space="preserve">external </w:t>
      </w:r>
      <w:r>
        <w:rPr>
          <w:sz w:val="22"/>
          <w:szCs w:val="22"/>
        </w:rPr>
        <w:t xml:space="preserve">diameter of the vials should be less than or equal to 15 mm and the height should be less than or equal to 55 mm. ‘Oversized’ specimens may be placed in any suitable container and will be transferred to glassware by the NMS. </w:t>
      </w:r>
    </w:p>
    <w:p w14:paraId="7E4DE845" w14:textId="77777777" w:rsidR="00664345" w:rsidRPr="00441AB6" w:rsidRDefault="00664345" w:rsidP="00664345">
      <w:pPr>
        <w:pStyle w:val="Default"/>
        <w:numPr>
          <w:ilvl w:val="0"/>
          <w:numId w:val="39"/>
        </w:numPr>
        <w:spacing w:after="17"/>
        <w:rPr>
          <w:rFonts w:ascii="Courier New" w:hAnsi="Courier New" w:cs="Courier New"/>
          <w:sz w:val="22"/>
          <w:szCs w:val="22"/>
        </w:rPr>
      </w:pPr>
      <w:r>
        <w:rPr>
          <w:sz w:val="22"/>
          <w:szCs w:val="22"/>
        </w:rPr>
        <w:t xml:space="preserve">Each specimen vial should contain a visible internal label which includes (in pencil or alcohol-proof ink): </w:t>
      </w:r>
    </w:p>
    <w:p w14:paraId="0DD497C7" w14:textId="77777777" w:rsidR="00664345" w:rsidRDefault="00664345" w:rsidP="00E16E7D">
      <w:pPr>
        <w:pStyle w:val="ListParagraph"/>
        <w:numPr>
          <w:ilvl w:val="1"/>
          <w:numId w:val="39"/>
        </w:numPr>
      </w:pPr>
      <w:r>
        <w:t xml:space="preserve">Species/Taxon name (in full) </w:t>
      </w:r>
    </w:p>
    <w:p w14:paraId="2FCF78BF" w14:textId="77777777" w:rsidR="00664345" w:rsidRPr="00441AB6" w:rsidRDefault="00664345" w:rsidP="00E16E7D">
      <w:pPr>
        <w:pStyle w:val="ListParagraph"/>
        <w:numPr>
          <w:ilvl w:val="1"/>
          <w:numId w:val="39"/>
        </w:numPr>
      </w:pPr>
      <w:r w:rsidRPr="00441AB6">
        <w:t xml:space="preserve">Station/Sample Code </w:t>
      </w:r>
    </w:p>
    <w:p w14:paraId="45580DDB" w14:textId="77777777" w:rsidR="00664345" w:rsidRDefault="00664345" w:rsidP="00E16E7D">
      <w:pPr>
        <w:pStyle w:val="ListParagraph"/>
        <w:numPr>
          <w:ilvl w:val="1"/>
          <w:numId w:val="39"/>
        </w:numPr>
      </w:pPr>
      <w:r>
        <w:t xml:space="preserve">Number of specimens contained </w:t>
      </w:r>
    </w:p>
    <w:p w14:paraId="5E18558F" w14:textId="77777777" w:rsidR="00664345" w:rsidRDefault="00664345" w:rsidP="00664345">
      <w:pPr>
        <w:pStyle w:val="Default"/>
        <w:rPr>
          <w:b/>
          <w:bCs/>
          <w:sz w:val="22"/>
          <w:szCs w:val="22"/>
        </w:rPr>
      </w:pPr>
    </w:p>
    <w:p w14:paraId="66974855" w14:textId="77777777" w:rsidR="00664345" w:rsidRDefault="00664345" w:rsidP="00664345">
      <w:pPr>
        <w:pStyle w:val="Default"/>
        <w:rPr>
          <w:sz w:val="22"/>
          <w:szCs w:val="22"/>
        </w:rPr>
      </w:pPr>
      <w:r>
        <w:rPr>
          <w:b/>
          <w:bCs/>
          <w:sz w:val="22"/>
          <w:szCs w:val="22"/>
        </w:rPr>
        <w:t xml:space="preserve">A Sample Reference Collection Metadata spreadsheet should be provided detailing: </w:t>
      </w:r>
    </w:p>
    <w:p w14:paraId="54BEC89C" w14:textId="77777777" w:rsidR="00664345" w:rsidRDefault="00664345" w:rsidP="00664345">
      <w:pPr>
        <w:pStyle w:val="Default"/>
        <w:numPr>
          <w:ilvl w:val="0"/>
          <w:numId w:val="38"/>
        </w:numPr>
        <w:spacing w:after="27"/>
        <w:ind w:left="720" w:hanging="360"/>
        <w:rPr>
          <w:sz w:val="22"/>
          <w:szCs w:val="22"/>
        </w:rPr>
      </w:pPr>
      <w:r>
        <w:rPr>
          <w:sz w:val="22"/>
          <w:szCs w:val="22"/>
        </w:rPr>
        <w:t xml:space="preserve">Project/survey title and relevant project codes </w:t>
      </w:r>
    </w:p>
    <w:p w14:paraId="3622D972" w14:textId="77777777" w:rsidR="00664345" w:rsidRDefault="00664345" w:rsidP="00664345">
      <w:pPr>
        <w:pStyle w:val="Default"/>
        <w:numPr>
          <w:ilvl w:val="0"/>
          <w:numId w:val="38"/>
        </w:numPr>
        <w:spacing w:after="27"/>
        <w:ind w:left="720" w:hanging="360"/>
        <w:rPr>
          <w:sz w:val="22"/>
          <w:szCs w:val="22"/>
        </w:rPr>
      </w:pPr>
      <w:r>
        <w:rPr>
          <w:sz w:val="22"/>
          <w:szCs w:val="22"/>
        </w:rPr>
        <w:t xml:space="preserve">Client details (including nominated officer) </w:t>
      </w:r>
    </w:p>
    <w:p w14:paraId="71FCBCE8" w14:textId="77777777" w:rsidR="00664345" w:rsidRDefault="00664345" w:rsidP="00664345">
      <w:pPr>
        <w:pStyle w:val="Default"/>
        <w:numPr>
          <w:ilvl w:val="0"/>
          <w:numId w:val="38"/>
        </w:numPr>
        <w:spacing w:after="27"/>
        <w:ind w:left="720" w:hanging="360"/>
        <w:rPr>
          <w:sz w:val="22"/>
          <w:szCs w:val="22"/>
        </w:rPr>
      </w:pPr>
      <w:r>
        <w:rPr>
          <w:sz w:val="22"/>
          <w:szCs w:val="22"/>
        </w:rPr>
        <w:t xml:space="preserve">Contractor details (including a nominated contact) </w:t>
      </w:r>
    </w:p>
    <w:p w14:paraId="07E80FF6" w14:textId="77777777" w:rsidR="00664345" w:rsidRDefault="00664345" w:rsidP="00664345">
      <w:pPr>
        <w:pStyle w:val="Default"/>
        <w:numPr>
          <w:ilvl w:val="0"/>
          <w:numId w:val="38"/>
        </w:numPr>
        <w:spacing w:after="27"/>
        <w:ind w:left="720" w:hanging="360"/>
        <w:rPr>
          <w:sz w:val="22"/>
          <w:szCs w:val="22"/>
        </w:rPr>
      </w:pPr>
      <w:r>
        <w:rPr>
          <w:sz w:val="22"/>
          <w:szCs w:val="22"/>
        </w:rPr>
        <w:t xml:space="preserve">Survey Vessel and Cruise number </w:t>
      </w:r>
    </w:p>
    <w:p w14:paraId="6CB9179F" w14:textId="77777777" w:rsidR="00664345" w:rsidRDefault="00664345" w:rsidP="00664345">
      <w:pPr>
        <w:pStyle w:val="Default"/>
        <w:numPr>
          <w:ilvl w:val="0"/>
          <w:numId w:val="38"/>
        </w:numPr>
        <w:spacing w:after="27"/>
        <w:ind w:left="720" w:hanging="360"/>
        <w:rPr>
          <w:sz w:val="22"/>
          <w:szCs w:val="22"/>
        </w:rPr>
      </w:pPr>
      <w:r>
        <w:rPr>
          <w:sz w:val="22"/>
          <w:szCs w:val="22"/>
        </w:rPr>
        <w:t xml:space="preserve">Generalised Description of Survey Area/Site </w:t>
      </w:r>
    </w:p>
    <w:p w14:paraId="13CC2500" w14:textId="77777777" w:rsidR="00664345" w:rsidRDefault="00664345" w:rsidP="00664345">
      <w:pPr>
        <w:pStyle w:val="Default"/>
        <w:numPr>
          <w:ilvl w:val="0"/>
          <w:numId w:val="38"/>
        </w:numPr>
        <w:spacing w:after="27"/>
        <w:ind w:left="720" w:hanging="360"/>
        <w:rPr>
          <w:sz w:val="22"/>
          <w:szCs w:val="22"/>
        </w:rPr>
      </w:pPr>
      <w:r>
        <w:rPr>
          <w:sz w:val="22"/>
          <w:szCs w:val="22"/>
        </w:rPr>
        <w:t>Sampling Date (</w:t>
      </w:r>
      <w:proofErr w:type="spellStart"/>
      <w:r>
        <w:rPr>
          <w:sz w:val="22"/>
          <w:szCs w:val="22"/>
        </w:rPr>
        <w:t>dd</w:t>
      </w:r>
      <w:proofErr w:type="spellEnd"/>
      <w:r>
        <w:rPr>
          <w:sz w:val="22"/>
          <w:szCs w:val="22"/>
        </w:rPr>
        <w:t>/mm/</w:t>
      </w:r>
      <w:proofErr w:type="spellStart"/>
      <w:r>
        <w:rPr>
          <w:sz w:val="22"/>
          <w:szCs w:val="22"/>
        </w:rPr>
        <w:t>yyyy</w:t>
      </w:r>
      <w:proofErr w:type="spellEnd"/>
      <w:r>
        <w:rPr>
          <w:sz w:val="22"/>
          <w:szCs w:val="22"/>
        </w:rPr>
        <w:t xml:space="preserve">) </w:t>
      </w:r>
    </w:p>
    <w:p w14:paraId="19B43CC1" w14:textId="77777777" w:rsidR="00664345" w:rsidRDefault="00664345" w:rsidP="00664345">
      <w:pPr>
        <w:pStyle w:val="Default"/>
        <w:numPr>
          <w:ilvl w:val="0"/>
          <w:numId w:val="38"/>
        </w:numPr>
        <w:spacing w:after="27"/>
        <w:ind w:left="720" w:hanging="360"/>
        <w:rPr>
          <w:sz w:val="22"/>
          <w:szCs w:val="22"/>
        </w:rPr>
      </w:pPr>
      <w:r>
        <w:rPr>
          <w:sz w:val="22"/>
          <w:szCs w:val="22"/>
        </w:rPr>
        <w:t xml:space="preserve">Sampling Gear </w:t>
      </w:r>
    </w:p>
    <w:p w14:paraId="328B8417" w14:textId="77777777" w:rsidR="00664345" w:rsidRDefault="00664345" w:rsidP="00664345">
      <w:pPr>
        <w:pStyle w:val="Default"/>
        <w:numPr>
          <w:ilvl w:val="0"/>
          <w:numId w:val="38"/>
        </w:numPr>
        <w:spacing w:after="27"/>
        <w:ind w:left="720" w:hanging="360"/>
        <w:rPr>
          <w:sz w:val="22"/>
          <w:szCs w:val="22"/>
        </w:rPr>
      </w:pPr>
      <w:r>
        <w:rPr>
          <w:sz w:val="22"/>
          <w:szCs w:val="22"/>
        </w:rPr>
        <w:t xml:space="preserve">Position (Lat/Long including Datum e.g. WGS84) </w:t>
      </w:r>
    </w:p>
    <w:p w14:paraId="2D57473D" w14:textId="77777777" w:rsidR="00664345" w:rsidRDefault="00664345" w:rsidP="00664345">
      <w:pPr>
        <w:pStyle w:val="Default"/>
        <w:numPr>
          <w:ilvl w:val="0"/>
          <w:numId w:val="38"/>
        </w:numPr>
        <w:spacing w:after="27"/>
        <w:ind w:left="720" w:hanging="360"/>
        <w:rPr>
          <w:sz w:val="22"/>
          <w:szCs w:val="22"/>
        </w:rPr>
      </w:pPr>
      <w:r>
        <w:rPr>
          <w:sz w:val="22"/>
          <w:szCs w:val="22"/>
        </w:rPr>
        <w:t xml:space="preserve">Depth (m) </w:t>
      </w:r>
    </w:p>
    <w:p w14:paraId="0854C3AF" w14:textId="77777777" w:rsidR="00664345" w:rsidRDefault="00664345" w:rsidP="00664345">
      <w:pPr>
        <w:pStyle w:val="Default"/>
        <w:numPr>
          <w:ilvl w:val="0"/>
          <w:numId w:val="38"/>
        </w:numPr>
        <w:spacing w:after="27"/>
        <w:ind w:left="720" w:hanging="360"/>
        <w:rPr>
          <w:sz w:val="22"/>
          <w:szCs w:val="22"/>
        </w:rPr>
      </w:pPr>
      <w:r>
        <w:rPr>
          <w:sz w:val="22"/>
          <w:szCs w:val="22"/>
        </w:rPr>
        <w:t xml:space="preserve">Species name and authority </w:t>
      </w:r>
    </w:p>
    <w:p w14:paraId="36E3BFDB" w14:textId="77777777" w:rsidR="00664345" w:rsidRDefault="00664345" w:rsidP="00664345">
      <w:pPr>
        <w:pStyle w:val="Default"/>
        <w:numPr>
          <w:ilvl w:val="0"/>
          <w:numId w:val="38"/>
        </w:numPr>
        <w:spacing w:after="27"/>
        <w:ind w:left="720" w:hanging="360"/>
        <w:rPr>
          <w:sz w:val="22"/>
          <w:szCs w:val="22"/>
        </w:rPr>
      </w:pPr>
      <w:r>
        <w:rPr>
          <w:sz w:val="22"/>
          <w:szCs w:val="22"/>
        </w:rPr>
        <w:t xml:space="preserve">Station/sample code and replicate number– the original project coding is preferred so that the specimen data can be linked to physical and chemical data which may come from other sources/contractors (e.g. latitude/longitude, sediment characteristics) </w:t>
      </w:r>
    </w:p>
    <w:p w14:paraId="5A43FFA3" w14:textId="77777777" w:rsidR="00664345" w:rsidRDefault="00664345" w:rsidP="00664345">
      <w:pPr>
        <w:pStyle w:val="Default"/>
        <w:numPr>
          <w:ilvl w:val="0"/>
          <w:numId w:val="38"/>
        </w:numPr>
        <w:spacing w:after="27"/>
        <w:ind w:left="720" w:hanging="360"/>
        <w:rPr>
          <w:sz w:val="22"/>
          <w:szCs w:val="22"/>
        </w:rPr>
      </w:pPr>
      <w:r>
        <w:rPr>
          <w:sz w:val="22"/>
          <w:szCs w:val="22"/>
        </w:rPr>
        <w:t xml:space="preserve">Sample substrate (should be entered as Folk) </w:t>
      </w:r>
    </w:p>
    <w:p w14:paraId="7DB2EA33" w14:textId="77777777" w:rsidR="00664345" w:rsidRDefault="00664345" w:rsidP="00664345">
      <w:pPr>
        <w:pStyle w:val="Default"/>
        <w:numPr>
          <w:ilvl w:val="0"/>
          <w:numId w:val="38"/>
        </w:numPr>
        <w:spacing w:after="27"/>
        <w:ind w:left="720" w:hanging="360"/>
        <w:rPr>
          <w:sz w:val="22"/>
          <w:szCs w:val="22"/>
        </w:rPr>
      </w:pPr>
      <w:r>
        <w:rPr>
          <w:sz w:val="22"/>
          <w:szCs w:val="22"/>
        </w:rPr>
        <w:t xml:space="preserve">Biotope Classification (should be entered as </w:t>
      </w:r>
      <w:proofErr w:type="spellStart"/>
      <w:r>
        <w:rPr>
          <w:sz w:val="22"/>
          <w:szCs w:val="22"/>
        </w:rPr>
        <w:t>MNCR</w:t>
      </w:r>
      <w:proofErr w:type="spellEnd"/>
      <w:r>
        <w:rPr>
          <w:sz w:val="22"/>
          <w:szCs w:val="22"/>
        </w:rPr>
        <w:t xml:space="preserve"> 04.05) </w:t>
      </w:r>
    </w:p>
    <w:p w14:paraId="53CFAC80" w14:textId="77777777" w:rsidR="00664345" w:rsidRDefault="00664345" w:rsidP="00664345">
      <w:pPr>
        <w:pStyle w:val="Default"/>
        <w:numPr>
          <w:ilvl w:val="0"/>
          <w:numId w:val="38"/>
        </w:numPr>
        <w:spacing w:after="27"/>
        <w:ind w:left="720" w:hanging="360"/>
        <w:rPr>
          <w:sz w:val="22"/>
          <w:szCs w:val="22"/>
        </w:rPr>
      </w:pPr>
      <w:r>
        <w:rPr>
          <w:sz w:val="22"/>
          <w:szCs w:val="22"/>
        </w:rPr>
        <w:t xml:space="preserve">Biotope name (exact copy of </w:t>
      </w:r>
      <w:proofErr w:type="spellStart"/>
      <w:r>
        <w:rPr>
          <w:sz w:val="22"/>
          <w:szCs w:val="22"/>
        </w:rPr>
        <w:t>MNCR</w:t>
      </w:r>
      <w:proofErr w:type="spellEnd"/>
      <w:r>
        <w:rPr>
          <w:sz w:val="22"/>
          <w:szCs w:val="22"/>
        </w:rPr>
        <w:t xml:space="preserve"> 04.05 descriptor) </w:t>
      </w:r>
    </w:p>
    <w:p w14:paraId="61197BA5" w14:textId="77777777" w:rsidR="00664345" w:rsidRDefault="00664345" w:rsidP="00664345">
      <w:pPr>
        <w:pStyle w:val="Default"/>
        <w:numPr>
          <w:ilvl w:val="0"/>
          <w:numId w:val="38"/>
        </w:numPr>
        <w:spacing w:after="27"/>
        <w:ind w:left="720" w:hanging="360"/>
        <w:rPr>
          <w:sz w:val="22"/>
          <w:szCs w:val="22"/>
        </w:rPr>
      </w:pPr>
      <w:r>
        <w:rPr>
          <w:sz w:val="22"/>
          <w:szCs w:val="22"/>
        </w:rPr>
        <w:t xml:space="preserve">Biotope code (exact copy of </w:t>
      </w:r>
      <w:proofErr w:type="spellStart"/>
      <w:r>
        <w:rPr>
          <w:sz w:val="22"/>
          <w:szCs w:val="22"/>
        </w:rPr>
        <w:t>MNCR</w:t>
      </w:r>
      <w:proofErr w:type="spellEnd"/>
      <w:r>
        <w:rPr>
          <w:sz w:val="22"/>
          <w:szCs w:val="22"/>
        </w:rPr>
        <w:t xml:space="preserve"> 04.05 code) </w:t>
      </w:r>
    </w:p>
    <w:p w14:paraId="29A95E48" w14:textId="77777777" w:rsidR="00664345" w:rsidRDefault="00664345" w:rsidP="00664345">
      <w:pPr>
        <w:pStyle w:val="Default"/>
        <w:numPr>
          <w:ilvl w:val="0"/>
          <w:numId w:val="38"/>
        </w:numPr>
        <w:spacing w:after="27"/>
        <w:ind w:left="720" w:hanging="360"/>
        <w:rPr>
          <w:sz w:val="22"/>
          <w:szCs w:val="22"/>
        </w:rPr>
      </w:pPr>
      <w:r>
        <w:rPr>
          <w:sz w:val="22"/>
          <w:szCs w:val="22"/>
        </w:rPr>
        <w:t xml:space="preserve">Number of specimens per vial </w:t>
      </w:r>
    </w:p>
    <w:p w14:paraId="6192B4DD" w14:textId="77777777" w:rsidR="00664345" w:rsidRDefault="00664345" w:rsidP="00664345">
      <w:pPr>
        <w:pStyle w:val="Default"/>
        <w:numPr>
          <w:ilvl w:val="0"/>
          <w:numId w:val="38"/>
        </w:numPr>
        <w:spacing w:after="27"/>
        <w:ind w:left="720" w:hanging="360"/>
        <w:rPr>
          <w:sz w:val="22"/>
          <w:szCs w:val="22"/>
        </w:rPr>
      </w:pPr>
      <w:r>
        <w:rPr>
          <w:sz w:val="22"/>
          <w:szCs w:val="22"/>
        </w:rPr>
        <w:t xml:space="preserve">Details of preservative used </w:t>
      </w:r>
    </w:p>
    <w:p w14:paraId="543171C7" w14:textId="77777777" w:rsidR="00664345" w:rsidRDefault="00664345" w:rsidP="00664345">
      <w:pPr>
        <w:pStyle w:val="Default"/>
        <w:numPr>
          <w:ilvl w:val="0"/>
          <w:numId w:val="38"/>
        </w:numPr>
        <w:ind w:left="720" w:hanging="360"/>
        <w:rPr>
          <w:sz w:val="22"/>
          <w:szCs w:val="22"/>
        </w:rPr>
      </w:pPr>
      <w:r>
        <w:rPr>
          <w:sz w:val="22"/>
          <w:szCs w:val="22"/>
        </w:rPr>
        <w:t xml:space="preserve">Initials of identifier/taxonomist </w:t>
      </w:r>
    </w:p>
    <w:p w14:paraId="07E6C3ED" w14:textId="77777777" w:rsidR="00664345" w:rsidRDefault="00664345" w:rsidP="00664345">
      <w:pPr>
        <w:pStyle w:val="Default"/>
        <w:rPr>
          <w:sz w:val="22"/>
          <w:szCs w:val="22"/>
        </w:rPr>
      </w:pPr>
    </w:p>
    <w:p w14:paraId="3AF70C67" w14:textId="77777777" w:rsidR="00664345" w:rsidRDefault="00664345" w:rsidP="00664345">
      <w:r>
        <w:rPr>
          <w:b/>
          <w:bCs/>
        </w:rPr>
        <w:t>A Species Matrix should also be included.</w:t>
      </w:r>
    </w:p>
    <w:p w14:paraId="32A392D3" w14:textId="77777777" w:rsidR="00664345" w:rsidRDefault="00664345" w:rsidP="00664345"/>
    <w:p w14:paraId="48448676" w14:textId="77777777" w:rsidR="00664345" w:rsidRDefault="00664345">
      <w:pPr>
        <w:autoSpaceDE/>
        <w:autoSpaceDN/>
        <w:adjustRightInd/>
        <w:spacing w:before="0" w:after="200" w:line="276" w:lineRule="auto"/>
      </w:pPr>
      <w:r>
        <w:br w:type="page"/>
      </w:r>
    </w:p>
    <w:p w14:paraId="07E74698" w14:textId="77777777" w:rsidR="00BA2EF2" w:rsidRDefault="00664345" w:rsidP="00664345">
      <w:pPr>
        <w:pStyle w:val="Heading2"/>
        <w:numPr>
          <w:ilvl w:val="0"/>
          <w:numId w:val="0"/>
        </w:numPr>
        <w:ind w:left="357" w:hanging="357"/>
      </w:pPr>
      <w:bookmarkStart w:id="121" w:name="_Toc504730078"/>
      <w:r>
        <w:lastRenderedPageBreak/>
        <w:t>Appendix C: Quality Assurance</w:t>
      </w:r>
      <w:bookmarkEnd w:id="121"/>
      <w:r>
        <w:t xml:space="preserve"> </w:t>
      </w:r>
    </w:p>
    <w:p w14:paraId="6A1CD2CE" w14:textId="1F1D8D22" w:rsidR="00664345" w:rsidRDefault="00664345" w:rsidP="00FE3F87">
      <w:r w:rsidRPr="00064D59">
        <w:t>Internal Quality Assurance</w:t>
      </w:r>
    </w:p>
    <w:p w14:paraId="6ED0201F" w14:textId="77B4F98B" w:rsidR="00664345" w:rsidRDefault="00664345" w:rsidP="00664345">
      <w:r>
        <w:t>MS</w:t>
      </w:r>
      <w:r w:rsidR="009050AB">
        <w:t>S</w:t>
      </w:r>
      <w:r>
        <w:t xml:space="preserve"> and </w:t>
      </w:r>
      <w:r w:rsidRPr="006C65F4">
        <w:t xml:space="preserve">JNCC will require contractors to provide quality assured products under this contract.  Contractors should also supply a quality plan as part of the contract.  All products supplied will be subject to quality checks by the JNCC to ensure they meet the agreed standards. Contractors should clearly describe their data management facilities and procedures in proposals related to this work.  </w:t>
      </w:r>
      <w:bookmarkStart w:id="122" w:name="_Toc316990671"/>
      <w:bookmarkStart w:id="123" w:name="_Toc332812661"/>
      <w:bookmarkStart w:id="124" w:name="_Toc433280961"/>
      <w:bookmarkStart w:id="125" w:name="_Toc433383641"/>
      <w:bookmarkStart w:id="126" w:name="_Toc433722789"/>
    </w:p>
    <w:p w14:paraId="416D25B2" w14:textId="77777777" w:rsidR="00664345" w:rsidRDefault="00664345" w:rsidP="00664345"/>
    <w:p w14:paraId="63157089" w14:textId="0C5BA8A0" w:rsidR="00664345" w:rsidRDefault="00664345" w:rsidP="00FE3F87">
      <w:r w:rsidRPr="00064D59">
        <w:t>Documentation</w:t>
      </w:r>
      <w:bookmarkEnd w:id="122"/>
      <w:bookmarkEnd w:id="123"/>
      <w:bookmarkEnd w:id="124"/>
      <w:bookmarkEnd w:id="125"/>
      <w:bookmarkEnd w:id="126"/>
    </w:p>
    <w:p w14:paraId="488B22D8" w14:textId="77777777" w:rsidR="00664345" w:rsidRPr="006C65F4" w:rsidRDefault="00664345" w:rsidP="00664345">
      <w:r w:rsidRPr="006C65F4">
        <w:t xml:space="preserve">The following documents must be provided by the contractor upon the request of the nominated project </w:t>
      </w:r>
      <w:r>
        <w:t>manag</w:t>
      </w:r>
      <w:r w:rsidRPr="006C65F4">
        <w:t xml:space="preserve">er.  Contractors must also ensure they have a document control system in place to manage these documents (i.e. documents are kept electronically live and there is version control of hard copies to prevent the inadvertent use of obsolete documents).   </w:t>
      </w:r>
    </w:p>
    <w:p w14:paraId="1CC4819A" w14:textId="548CE9DD" w:rsidR="00664345" w:rsidRDefault="00664345" w:rsidP="00664345">
      <w:bookmarkStart w:id="127" w:name="_Toc250562320"/>
      <w:bookmarkStart w:id="128" w:name="_Toc316990672"/>
      <w:bookmarkStart w:id="129" w:name="_Toc332812662"/>
      <w:bookmarkStart w:id="130" w:name="_Toc433280962"/>
    </w:p>
    <w:p w14:paraId="30CA8249" w14:textId="0DAD44F8" w:rsidR="00664345" w:rsidRDefault="00664345" w:rsidP="00FE3F87">
      <w:r w:rsidRPr="00064D59">
        <w:t>Standard Operating Procedure</w:t>
      </w:r>
      <w:bookmarkEnd w:id="127"/>
      <w:bookmarkEnd w:id="128"/>
      <w:bookmarkEnd w:id="129"/>
      <w:bookmarkEnd w:id="130"/>
    </w:p>
    <w:p w14:paraId="63F4F1ED" w14:textId="77777777" w:rsidR="00664345" w:rsidRPr="006C65F4" w:rsidRDefault="00664345" w:rsidP="00664345">
      <w:r w:rsidRPr="006C65F4">
        <w:t xml:space="preserve">The contractor must provide copies of all relevant Standard Operating Procedures (SOPs) for the contracted work.  An SOP should include: </w:t>
      </w:r>
    </w:p>
    <w:p w14:paraId="46F1EEE8" w14:textId="77777777" w:rsidR="00664345" w:rsidRPr="006C65F4" w:rsidRDefault="00664345" w:rsidP="00664345">
      <w:r w:rsidRPr="006C65F4">
        <w:t>A clear statement of the qualitative and quantitative goals of the contract work, which demonstrates that the specified methods are fit for purpose.</w:t>
      </w:r>
    </w:p>
    <w:p w14:paraId="4A672401" w14:textId="77777777" w:rsidR="00664345" w:rsidRPr="006C65F4" w:rsidRDefault="00664345" w:rsidP="00664345">
      <w:r w:rsidRPr="006C65F4">
        <w:t>Methodological details of all steps performed.</w:t>
      </w:r>
    </w:p>
    <w:p w14:paraId="71DD1F84" w14:textId="77777777" w:rsidR="00664345" w:rsidRPr="006C65F4" w:rsidRDefault="00664345" w:rsidP="00664345">
      <w:r w:rsidRPr="006C65F4">
        <w:t>Details of the procedures related to the analysis of data.</w:t>
      </w:r>
    </w:p>
    <w:p w14:paraId="4B0EED09" w14:textId="77777777" w:rsidR="00664345" w:rsidRPr="006C65F4" w:rsidRDefault="00664345" w:rsidP="00664345">
      <w:r w:rsidRPr="006C65F4">
        <w:t>Details of the quality assurance system in place.</w:t>
      </w:r>
    </w:p>
    <w:p w14:paraId="16A84345" w14:textId="65D881BB" w:rsidR="00664345" w:rsidRDefault="00664345" w:rsidP="00FE3F87">
      <w:bookmarkStart w:id="131" w:name="_Toc250562321"/>
      <w:bookmarkStart w:id="132" w:name="_Toc316990673"/>
      <w:bookmarkStart w:id="133" w:name="_Toc332812663"/>
      <w:bookmarkStart w:id="134" w:name="_Toc433280963"/>
    </w:p>
    <w:p w14:paraId="60982BC2" w14:textId="1961EED1" w:rsidR="00664345" w:rsidRDefault="00664345" w:rsidP="00FE3F87">
      <w:r w:rsidRPr="00886C56">
        <w:t>Quality Manual</w:t>
      </w:r>
      <w:bookmarkEnd w:id="131"/>
      <w:bookmarkEnd w:id="132"/>
      <w:bookmarkEnd w:id="133"/>
      <w:bookmarkEnd w:id="134"/>
    </w:p>
    <w:p w14:paraId="48D3A038" w14:textId="77777777" w:rsidR="00664345" w:rsidRDefault="00664345" w:rsidP="00664345">
      <w:r w:rsidRPr="006C65F4">
        <w:t>The contractor should be able to provide on request a quality manual which details an organisation’s quality assurance system/policy (i.e. all aspects of quality assurance described in this document), which allows systematic audits of a monitoring programme to ensure that all aspects of quality assurance are being met.  This should include details of the contractor’s Quality Manager, who is deemed responsible for overseeing the entire QA within the contracted organisation.</w:t>
      </w:r>
      <w:bookmarkStart w:id="135" w:name="_Toc250562334"/>
      <w:bookmarkStart w:id="136" w:name="_Toc316990674"/>
      <w:bookmarkStart w:id="137" w:name="_Toc332812664"/>
      <w:bookmarkStart w:id="138" w:name="_Toc433280964"/>
      <w:bookmarkStart w:id="139" w:name="_Toc433383642"/>
      <w:bookmarkStart w:id="140" w:name="_Toc433722790"/>
    </w:p>
    <w:p w14:paraId="79B67003" w14:textId="77777777" w:rsidR="00664345" w:rsidRDefault="00664345" w:rsidP="00FE3F87"/>
    <w:p w14:paraId="3F14A4C1" w14:textId="7995BE9D" w:rsidR="00664345" w:rsidRDefault="00664345" w:rsidP="00FE3F87">
      <w:r w:rsidRPr="00064D59">
        <w:t>Quality Management System</w:t>
      </w:r>
      <w:bookmarkEnd w:id="135"/>
      <w:bookmarkEnd w:id="136"/>
      <w:bookmarkEnd w:id="137"/>
      <w:bookmarkEnd w:id="138"/>
      <w:bookmarkEnd w:id="139"/>
      <w:bookmarkEnd w:id="140"/>
    </w:p>
    <w:p w14:paraId="16015AC8" w14:textId="77777777" w:rsidR="00664345" w:rsidRPr="006C65F4" w:rsidRDefault="00664345" w:rsidP="00664345">
      <w:r w:rsidRPr="006C65F4">
        <w:t>It is recommended that the contractor should have the following Quality Management System (QMS) documentation (or alternative documentation proposed by the contractor which is demonstrated to be equivalent) to demonstrate there is a working QA system in place:</w:t>
      </w:r>
    </w:p>
    <w:p w14:paraId="4D0455E4" w14:textId="340F1D68" w:rsidR="00664345" w:rsidRDefault="00664345" w:rsidP="00664345">
      <w:bookmarkStart w:id="141" w:name="_Toc250562335"/>
      <w:bookmarkStart w:id="142" w:name="_Toc316990675"/>
      <w:bookmarkStart w:id="143" w:name="_Toc332812665"/>
      <w:bookmarkStart w:id="144" w:name="_Toc433280965"/>
    </w:p>
    <w:p w14:paraId="0ADE0F9A" w14:textId="0407690F" w:rsidR="00664345" w:rsidRDefault="00664345" w:rsidP="00FE3F87">
      <w:r w:rsidRPr="00064D59">
        <w:t>Quality Control Audit</w:t>
      </w:r>
      <w:bookmarkEnd w:id="141"/>
      <w:bookmarkEnd w:id="142"/>
      <w:bookmarkEnd w:id="143"/>
      <w:bookmarkEnd w:id="144"/>
    </w:p>
    <w:p w14:paraId="04092BF7" w14:textId="77777777" w:rsidR="00664345" w:rsidRPr="006C65F4" w:rsidRDefault="00664345" w:rsidP="00664345">
      <w:r w:rsidRPr="006C65F4">
        <w:t xml:space="preserve">Examination of in-house QC data, check of appropriate control limits, and corrective action is documented where QC data has breached control limits. </w:t>
      </w:r>
    </w:p>
    <w:p w14:paraId="6EE84BDD" w14:textId="77777777" w:rsidR="00664345" w:rsidRDefault="00664345" w:rsidP="00FE3F87">
      <w:bookmarkStart w:id="145" w:name="_Toc332720960"/>
      <w:bookmarkStart w:id="146" w:name="_Toc332809902"/>
      <w:bookmarkStart w:id="147" w:name="_Toc250562338"/>
      <w:bookmarkStart w:id="148" w:name="_Toc316990678"/>
      <w:bookmarkStart w:id="149" w:name="_Toc332812666"/>
      <w:bookmarkStart w:id="150" w:name="_Toc433280966"/>
      <w:bookmarkEnd w:id="145"/>
      <w:bookmarkEnd w:id="146"/>
    </w:p>
    <w:p w14:paraId="5A7B4893" w14:textId="27034B6D" w:rsidR="00664345" w:rsidRDefault="00664345" w:rsidP="00FE3F87">
      <w:r w:rsidRPr="00064D59">
        <w:t>Method Witnessing</w:t>
      </w:r>
      <w:bookmarkEnd w:id="147"/>
      <w:bookmarkEnd w:id="148"/>
      <w:bookmarkEnd w:id="149"/>
      <w:bookmarkEnd w:id="150"/>
    </w:p>
    <w:p w14:paraId="469C16A7" w14:textId="77777777" w:rsidR="00664345" w:rsidRPr="006C65F4" w:rsidRDefault="00664345" w:rsidP="00664345">
      <w:r w:rsidRPr="006C65F4">
        <w:lastRenderedPageBreak/>
        <w:t>Comparison of written procedure to observed procedure under real conditions.  Any differences must be resolved through corrective action where needed.</w:t>
      </w:r>
    </w:p>
    <w:p w14:paraId="6D1DEA0B" w14:textId="77777777" w:rsidR="00664345" w:rsidRDefault="00664345" w:rsidP="00664345">
      <w:bookmarkStart w:id="151" w:name="_Toc316990679"/>
      <w:bookmarkStart w:id="152" w:name="_Toc332812667"/>
      <w:bookmarkStart w:id="153" w:name="_Toc433280967"/>
    </w:p>
    <w:p w14:paraId="72E7EE1A" w14:textId="25729790" w:rsidR="00664345" w:rsidRDefault="00664345" w:rsidP="00FE3F87">
      <w:r w:rsidRPr="00064D59">
        <w:t>Training Manual</w:t>
      </w:r>
      <w:bookmarkEnd w:id="151"/>
      <w:bookmarkEnd w:id="152"/>
      <w:bookmarkEnd w:id="153"/>
    </w:p>
    <w:p w14:paraId="46A6635D" w14:textId="77777777" w:rsidR="00664345" w:rsidRDefault="00664345" w:rsidP="00664345">
      <w:r w:rsidRPr="006C65F4">
        <w:t xml:space="preserve">Criteria stating the minimum competency (education, training, work experience and/or other demonstrated skills) necessary for staff to undertake different types of marine monitoring work must be defined in the Training Manual.  The competency of each staff member must be signed off initially against all criteria and evidence of ongoing competency must be maintained on a regular basis in a document such as a Training Log (or individual staff member’s Curriculum Vitae’s). </w:t>
      </w:r>
      <w:bookmarkStart w:id="154" w:name="_Toc250562322"/>
      <w:bookmarkStart w:id="155" w:name="_Toc316990680"/>
      <w:bookmarkStart w:id="156" w:name="_Toc332812668"/>
      <w:bookmarkStart w:id="157" w:name="_Toc433280968"/>
      <w:bookmarkStart w:id="158" w:name="_Toc433383643"/>
      <w:bookmarkStart w:id="159" w:name="_Toc433722791"/>
    </w:p>
    <w:p w14:paraId="783ED3CD" w14:textId="77777777" w:rsidR="00664345" w:rsidRDefault="00664345" w:rsidP="00FE3F87"/>
    <w:p w14:paraId="3119CEA9" w14:textId="67976F95" w:rsidR="00664345" w:rsidRDefault="00664345" w:rsidP="00FE3F87">
      <w:r w:rsidRPr="00064D59">
        <w:t>Adherence to standardised methods</w:t>
      </w:r>
      <w:bookmarkEnd w:id="154"/>
      <w:bookmarkEnd w:id="155"/>
      <w:bookmarkEnd w:id="156"/>
      <w:bookmarkEnd w:id="157"/>
      <w:bookmarkEnd w:id="158"/>
      <w:bookmarkEnd w:id="159"/>
    </w:p>
    <w:p w14:paraId="6C742391" w14:textId="0730261A" w:rsidR="00664345" w:rsidRDefault="00664345" w:rsidP="00FE3F87">
      <w:r w:rsidRPr="006C65F4">
        <w:t xml:space="preserve">The contractor must adhere to relevant national, European or international standardised methods. The </w:t>
      </w:r>
      <w:hyperlink r:id="rId21" w:history="1">
        <w:proofErr w:type="spellStart"/>
        <w:r w:rsidRPr="006C65F4">
          <w:rPr>
            <w:rStyle w:val="Hyperlink"/>
          </w:rPr>
          <w:t>NMBAQC</w:t>
        </w:r>
        <w:proofErr w:type="spellEnd"/>
        <w:r w:rsidRPr="006C65F4">
          <w:rPr>
            <w:rStyle w:val="Hyperlink"/>
          </w:rPr>
          <w:t xml:space="preserve"> website</w:t>
        </w:r>
      </w:hyperlink>
      <w:r w:rsidRPr="006C65F4">
        <w:t xml:space="preserve"> gives the current list of all British Standards (</w:t>
      </w:r>
      <w:proofErr w:type="spellStart"/>
      <w:r w:rsidRPr="006C65F4">
        <w:t>BSi</w:t>
      </w:r>
      <w:proofErr w:type="spellEnd"/>
      <w:r w:rsidRPr="006C65F4">
        <w:t>), International Organization for Standardisation (ISO) standards and European Committee for Standardisation (CEN) standards which currently exist for marine biological monitoring.</w:t>
      </w:r>
    </w:p>
    <w:p w14:paraId="1B97AE27" w14:textId="06DE262A" w:rsidR="00664345" w:rsidRDefault="00664345" w:rsidP="00FE3F87">
      <w:r w:rsidRPr="006C65F4">
        <w:t xml:space="preserve">The contractor must provide details of any additional standard methods which they adhere to if these are not explicitly stated in the SOP (e.g. UK government agencies protocols and standards for marine monitoring programmes, ICES or </w:t>
      </w:r>
      <w:proofErr w:type="spellStart"/>
      <w:r w:rsidRPr="006C65F4">
        <w:t>NMBAQC</w:t>
      </w:r>
      <w:proofErr w:type="spellEnd"/>
      <w:r w:rsidRPr="006C65F4">
        <w:t xml:space="preserve"> standard methods).</w:t>
      </w:r>
    </w:p>
    <w:p w14:paraId="2500CCA9" w14:textId="77777777" w:rsidR="00664345" w:rsidRDefault="00664345" w:rsidP="00664345">
      <w:r w:rsidRPr="006C65F4">
        <w:t>Documentary evidence must be provided if the contractor is certified or accredited to a standard method (or their own method) through an accreditation scheme such as Good Laboratory Practice (</w:t>
      </w:r>
      <w:proofErr w:type="spellStart"/>
      <w:r w:rsidRPr="006C65F4">
        <w:t>GLP</w:t>
      </w:r>
      <w:proofErr w:type="spellEnd"/>
      <w:r w:rsidRPr="006C65F4">
        <w:t>) or United Kingdom Accreditation Service (</w:t>
      </w:r>
      <w:proofErr w:type="spellStart"/>
      <w:r w:rsidRPr="006C65F4">
        <w:t>UKAS</w:t>
      </w:r>
      <w:proofErr w:type="spellEnd"/>
      <w:r w:rsidRPr="006C65F4">
        <w:t xml:space="preserve">).  </w:t>
      </w:r>
      <w:bookmarkStart w:id="160" w:name="_Toc250562323"/>
      <w:bookmarkStart w:id="161" w:name="_Toc316990681"/>
      <w:bookmarkStart w:id="162" w:name="_Toc332812669"/>
      <w:bookmarkStart w:id="163" w:name="_Toc433280969"/>
      <w:bookmarkStart w:id="164" w:name="_Toc433383644"/>
      <w:bookmarkStart w:id="165" w:name="_Toc433722792"/>
    </w:p>
    <w:p w14:paraId="2AB8359B" w14:textId="77777777" w:rsidR="00664345" w:rsidRDefault="00664345" w:rsidP="00664345"/>
    <w:p w14:paraId="624AF9A1" w14:textId="6C59C165" w:rsidR="001E7F28" w:rsidRDefault="00664345" w:rsidP="00FE3F87">
      <w:r w:rsidRPr="00064D59">
        <w:t>Adherence to data standards and guidelines</w:t>
      </w:r>
      <w:bookmarkEnd w:id="160"/>
      <w:bookmarkEnd w:id="161"/>
      <w:bookmarkEnd w:id="162"/>
      <w:bookmarkEnd w:id="163"/>
      <w:bookmarkEnd w:id="164"/>
      <w:bookmarkEnd w:id="165"/>
    </w:p>
    <w:p w14:paraId="715774B8" w14:textId="77777777" w:rsidR="00664345" w:rsidRPr="006C65F4" w:rsidRDefault="00664345" w:rsidP="00664345">
      <w:r w:rsidRPr="006C65F4">
        <w:t>The contractor must adhere to the relevant data standards and guidelines.</w:t>
      </w:r>
    </w:p>
    <w:p w14:paraId="4325B1E0" w14:textId="77777777" w:rsidR="00664345" w:rsidRPr="006C65F4" w:rsidRDefault="00664345" w:rsidP="00664345">
      <w:r w:rsidRPr="006C65F4">
        <w:t>Species lists which are compliant with current taxonomic names and synonyms (e.g. World Register of Marine Species (</w:t>
      </w:r>
      <w:proofErr w:type="spellStart"/>
      <w:r w:rsidRPr="006C65F4">
        <w:t>WoRMS</w:t>
      </w:r>
      <w:proofErr w:type="spellEnd"/>
      <w:r w:rsidRPr="006C65F4">
        <w:t>), which is now endorsed by the Healthy</w:t>
      </w:r>
      <w:r w:rsidRPr="006C65F4">
        <w:rPr>
          <w:bCs/>
        </w:rPr>
        <w:t xml:space="preserve"> and Biologically Diverse Seas Evidence Group</w:t>
      </w:r>
      <w:r w:rsidRPr="006C65F4">
        <w:t xml:space="preserve"> (</w:t>
      </w:r>
      <w:proofErr w:type="spellStart"/>
      <w:r w:rsidRPr="006C65F4">
        <w:t>HBDSEG</w:t>
      </w:r>
      <w:proofErr w:type="spellEnd"/>
      <w:r w:rsidRPr="006C65F4">
        <w:t xml:space="preserve">)). </w:t>
      </w:r>
    </w:p>
    <w:p w14:paraId="1825C21B" w14:textId="77777777" w:rsidR="00664345" w:rsidRDefault="00664345" w:rsidP="00664345">
      <w:r w:rsidRPr="006C65F4">
        <w:t>Data and metadata guidelines relevant to the contracted work, which define data and metadata formats (e.g. Marine Environmental Data and Information Network (</w:t>
      </w:r>
      <w:proofErr w:type="spellStart"/>
      <w:r w:rsidRPr="006C65F4">
        <w:t>MEDIN</w:t>
      </w:r>
      <w:proofErr w:type="spellEnd"/>
      <w:r w:rsidRPr="006C65F4">
        <w:t>) data guidelines and Mapping European Seabed Habitats (MESH) standards).</w:t>
      </w:r>
      <w:bookmarkStart w:id="166" w:name="_Toc311577937"/>
      <w:bookmarkStart w:id="167" w:name="_Toc311577939"/>
      <w:bookmarkStart w:id="168" w:name="_Toc311577941"/>
      <w:bookmarkStart w:id="169" w:name="_Toc250562326"/>
      <w:bookmarkStart w:id="170" w:name="_Toc316990682"/>
      <w:bookmarkStart w:id="171" w:name="_Toc332812670"/>
      <w:bookmarkStart w:id="172" w:name="_Toc433280970"/>
      <w:bookmarkStart w:id="173" w:name="_Toc433383645"/>
      <w:bookmarkStart w:id="174" w:name="_Toc433722793"/>
      <w:bookmarkEnd w:id="166"/>
      <w:bookmarkEnd w:id="167"/>
      <w:bookmarkEnd w:id="168"/>
    </w:p>
    <w:p w14:paraId="7B945694" w14:textId="77777777" w:rsidR="001E7F28" w:rsidRDefault="001E7F28" w:rsidP="00664345"/>
    <w:p w14:paraId="04CA64A1" w14:textId="77777777" w:rsidR="00664345" w:rsidRPr="00FE3F87" w:rsidRDefault="00664345" w:rsidP="00FE3F87">
      <w:pPr>
        <w:rPr>
          <w:b/>
          <w:sz w:val="24"/>
        </w:rPr>
      </w:pPr>
      <w:r w:rsidRPr="00FE3F87">
        <w:rPr>
          <w:b/>
          <w:sz w:val="24"/>
        </w:rPr>
        <w:t>Taxonomic resources</w:t>
      </w:r>
      <w:bookmarkEnd w:id="169"/>
      <w:bookmarkEnd w:id="170"/>
      <w:bookmarkEnd w:id="171"/>
      <w:bookmarkEnd w:id="172"/>
      <w:bookmarkEnd w:id="173"/>
      <w:bookmarkEnd w:id="174"/>
    </w:p>
    <w:p w14:paraId="63832783" w14:textId="77777777" w:rsidR="00664345" w:rsidRPr="006C65F4" w:rsidRDefault="00664345" w:rsidP="00664345">
      <w:r w:rsidRPr="006C65F4">
        <w:t xml:space="preserve">The contractor must use the current species dictionary supplied within Marine Recorder to aid in the identification of marine biological taxa. However, contractors who already have Marine Recorder installed should check they have the latest species dictionary update by visiting </w:t>
      </w:r>
      <w:hyperlink r:id="rId22" w:history="1">
        <w:r w:rsidRPr="006C65F4">
          <w:rPr>
            <w:rStyle w:val="Hyperlink"/>
          </w:rPr>
          <w:t>http://esdm.co.uk/MarineRecorder/index.html</w:t>
        </w:r>
      </w:hyperlink>
      <w:r w:rsidRPr="006C65F4">
        <w:t xml:space="preserve"> and downloading if necessary. </w:t>
      </w:r>
    </w:p>
    <w:p w14:paraId="398FC12E" w14:textId="77777777" w:rsidR="00664345" w:rsidRDefault="00664345" w:rsidP="00664345">
      <w:bookmarkStart w:id="175" w:name="_Toc332720965"/>
      <w:bookmarkStart w:id="176" w:name="_Toc332809907"/>
      <w:bookmarkStart w:id="177" w:name="_Toc250562327"/>
      <w:bookmarkStart w:id="178" w:name="_Toc316990683"/>
      <w:bookmarkStart w:id="179" w:name="_Toc332812671"/>
      <w:bookmarkStart w:id="180" w:name="_Toc433280971"/>
      <w:bookmarkStart w:id="181" w:name="_Toc433383646"/>
      <w:bookmarkStart w:id="182" w:name="_Toc433722794"/>
      <w:bookmarkEnd w:id="175"/>
      <w:bookmarkEnd w:id="176"/>
    </w:p>
    <w:p w14:paraId="2FC11A36" w14:textId="12CD1088" w:rsidR="003339DC" w:rsidRPr="003339DC" w:rsidRDefault="00664345" w:rsidP="00FE3F87">
      <w:r w:rsidRPr="00886C56">
        <w:t>Staff competency</w:t>
      </w:r>
      <w:bookmarkEnd w:id="177"/>
      <w:bookmarkEnd w:id="178"/>
      <w:bookmarkEnd w:id="179"/>
      <w:bookmarkEnd w:id="180"/>
      <w:bookmarkEnd w:id="181"/>
      <w:bookmarkEnd w:id="182"/>
    </w:p>
    <w:p w14:paraId="1E174423" w14:textId="77777777" w:rsidR="00664345" w:rsidRPr="006C65F4" w:rsidRDefault="00664345" w:rsidP="00664345">
      <w:r w:rsidRPr="006C65F4">
        <w:t xml:space="preserve">Staff involved in identifying marine biotopes should have a relevant degree level qualification (or equivalent) in a relevant discipline, plus 3 years relevant work experience.  If less experienced staff are proposed to conduct biotope identification, this must be under the direct supervision of a fully trained staff member. </w:t>
      </w:r>
    </w:p>
    <w:p w14:paraId="7D9DC73B" w14:textId="77777777" w:rsidR="003339DC" w:rsidRDefault="003339DC" w:rsidP="00664345"/>
    <w:p w14:paraId="4529A034" w14:textId="484AD6D8" w:rsidR="003339DC" w:rsidRDefault="00664345" w:rsidP="00664345">
      <w:pPr>
        <w:rPr>
          <w:iCs/>
        </w:rPr>
      </w:pPr>
      <w:r w:rsidRPr="006C65F4">
        <w:lastRenderedPageBreak/>
        <w:t>The up-to-date competency of each contracted staff member must be demonstrated via a list of the most up to date and relevant contracted marine work (along with client contact details) and proof of continual professional development of staff through:</w:t>
      </w:r>
    </w:p>
    <w:p w14:paraId="6BE01F51" w14:textId="3C73B5F7" w:rsidR="003339DC" w:rsidRDefault="00664345" w:rsidP="00664345">
      <w:pPr>
        <w:rPr>
          <w:iCs/>
        </w:rPr>
      </w:pPr>
      <w:r w:rsidRPr="006C65F4">
        <w:rPr>
          <w:iCs/>
        </w:rPr>
        <w:t>Participation in workshops (run internally or externally through universities, museums or marine organisations/associations)</w:t>
      </w:r>
    </w:p>
    <w:p w14:paraId="7814EE83" w14:textId="39A79DC5" w:rsidR="003339DC" w:rsidRDefault="00664345" w:rsidP="00664345">
      <w:pPr>
        <w:rPr>
          <w:iCs/>
        </w:rPr>
      </w:pPr>
      <w:r w:rsidRPr="006C65F4">
        <w:rPr>
          <w:iCs/>
        </w:rPr>
        <w:t xml:space="preserve">Participation in proficiency tests (Interlaboratory Comparisons or Ring Tests) and/or external quality control tests run through external quality assurance scheme (e.g. the </w:t>
      </w:r>
      <w:r>
        <w:rPr>
          <w:iCs/>
        </w:rPr>
        <w:t>Clean Seas Environmental Monitoring Programme</w:t>
      </w:r>
      <w:r w:rsidRPr="006C65F4">
        <w:rPr>
          <w:iCs/>
        </w:rPr>
        <w:t xml:space="preserve"> </w:t>
      </w:r>
      <w:proofErr w:type="spellStart"/>
      <w:r w:rsidRPr="006C65F4">
        <w:rPr>
          <w:iCs/>
        </w:rPr>
        <w:t>AQC</w:t>
      </w:r>
      <w:proofErr w:type="spellEnd"/>
      <w:r w:rsidRPr="006C65F4">
        <w:rPr>
          <w:iCs/>
        </w:rPr>
        <w:t xml:space="preserve"> (</w:t>
      </w:r>
      <w:proofErr w:type="spellStart"/>
      <w:r w:rsidRPr="006C65F4">
        <w:rPr>
          <w:iCs/>
        </w:rPr>
        <w:t>NMBAQC</w:t>
      </w:r>
      <w:proofErr w:type="spellEnd"/>
      <w:r w:rsidRPr="006C65F4">
        <w:rPr>
          <w:iCs/>
        </w:rPr>
        <w:t>) scheme or equivalent),</w:t>
      </w:r>
    </w:p>
    <w:p w14:paraId="560F146B" w14:textId="77777777" w:rsidR="00664345" w:rsidRPr="006C65F4" w:rsidRDefault="00664345" w:rsidP="00664345">
      <w:pPr>
        <w:rPr>
          <w:iCs/>
        </w:rPr>
      </w:pPr>
      <w:r w:rsidRPr="006C65F4">
        <w:rPr>
          <w:iCs/>
        </w:rPr>
        <w:t>Proof of tertiary qualifications and other qualifications (e.g. Identification Qualification awarded by a professionally recognised institute).</w:t>
      </w:r>
    </w:p>
    <w:p w14:paraId="1B8F3E64" w14:textId="77777777" w:rsidR="001E7F28" w:rsidRDefault="001E7F28" w:rsidP="003339DC">
      <w:bookmarkStart w:id="183" w:name="_Toc316990684"/>
      <w:bookmarkStart w:id="184" w:name="_Toc332812672"/>
      <w:bookmarkStart w:id="185" w:name="_Toc433280972"/>
      <w:bookmarkStart w:id="186" w:name="_Toc433383647"/>
      <w:bookmarkStart w:id="187" w:name="_Toc433722795"/>
    </w:p>
    <w:p w14:paraId="37830539" w14:textId="0E605407" w:rsidR="00664345" w:rsidRDefault="00664345" w:rsidP="00FE3F87">
      <w:r w:rsidRPr="00886C56">
        <w:t>Stated project personnel</w:t>
      </w:r>
      <w:bookmarkEnd w:id="183"/>
      <w:bookmarkEnd w:id="184"/>
      <w:bookmarkEnd w:id="185"/>
      <w:bookmarkEnd w:id="186"/>
      <w:bookmarkEnd w:id="187"/>
    </w:p>
    <w:p w14:paraId="386C2D3B" w14:textId="77777777" w:rsidR="00664345" w:rsidRPr="006C65F4" w:rsidRDefault="00664345" w:rsidP="00664345">
      <w:r w:rsidRPr="006C65F4">
        <w:t>The names of proposed project personnel and their role in the contracted work must be specified. Only those staff proposed in the tender submission will be expected to undertake the work.  Changes to contracted staff (including subcontractors) will only be accepted following written approval from the contract manager.</w:t>
      </w:r>
    </w:p>
    <w:p w14:paraId="290FFBE3" w14:textId="77777777" w:rsidR="00664345" w:rsidRDefault="00664345" w:rsidP="00664345">
      <w:bookmarkStart w:id="188" w:name="_Toc250562332"/>
      <w:bookmarkStart w:id="189" w:name="_Toc316990685"/>
      <w:bookmarkStart w:id="190" w:name="_Toc332812673"/>
      <w:bookmarkStart w:id="191" w:name="_Toc433280973"/>
      <w:bookmarkStart w:id="192" w:name="_Toc433383648"/>
      <w:bookmarkStart w:id="193" w:name="_Toc433722796"/>
    </w:p>
    <w:p w14:paraId="3E6CE0D4" w14:textId="1F715230" w:rsidR="00664345" w:rsidRDefault="00664345" w:rsidP="00FE3F87">
      <w:r w:rsidRPr="00064D59">
        <w:t>Internal Quality Control</w:t>
      </w:r>
      <w:bookmarkEnd w:id="188"/>
      <w:bookmarkEnd w:id="189"/>
      <w:bookmarkEnd w:id="190"/>
      <w:bookmarkEnd w:id="191"/>
      <w:bookmarkEnd w:id="192"/>
      <w:bookmarkEnd w:id="193"/>
    </w:p>
    <w:p w14:paraId="1DAD5500" w14:textId="1B678C02" w:rsidR="00664345" w:rsidRDefault="00664345" w:rsidP="00664345">
      <w:r w:rsidRPr="006C65F4">
        <w:t>The contractors must demonstrate their internal Quality Control (QC) system (which is outlined in a Quality Control Audit), which includes routine checks of data and analysis.</w:t>
      </w:r>
    </w:p>
    <w:p w14:paraId="058DAB4D" w14:textId="2C5D1764" w:rsidR="00664345" w:rsidRDefault="00664345" w:rsidP="00664345">
      <w:r w:rsidRPr="006C65F4">
        <w:t xml:space="preserve">QC of data and analysis is where samples are re-checked and compared against the original and compared to an expected standard/limit of error/deviation from the original.  It is also where electronic records (in spreadsheets or databases) are checked against the data on the original field/laboratory datasheets.  This measures the repeatability of the method of analysis and data entry, and highlights factors such as inter-worker variability.  QC must also include details of remedial action in cases where expected standards/limits are not met.  </w:t>
      </w:r>
    </w:p>
    <w:p w14:paraId="26F157CE" w14:textId="77777777" w:rsidR="00664345" w:rsidRPr="006C65F4" w:rsidRDefault="00664345" w:rsidP="00664345">
      <w:r w:rsidRPr="006C65F4">
        <w:t xml:space="preserve">Internal QC must be undertaken by a staff member other than the staff member who conducted the original sample analysis.  </w:t>
      </w:r>
    </w:p>
    <w:p w14:paraId="13C24178" w14:textId="77777777" w:rsidR="00664345" w:rsidRDefault="00664345" w:rsidP="00664345">
      <w:bookmarkStart w:id="194" w:name="_Toc316990686"/>
      <w:bookmarkStart w:id="195" w:name="_Toc332812674"/>
      <w:bookmarkStart w:id="196" w:name="_Toc433280974"/>
      <w:bookmarkStart w:id="197" w:name="_Toc433383649"/>
      <w:bookmarkStart w:id="198" w:name="_Toc433722797"/>
    </w:p>
    <w:p w14:paraId="1E5664F3" w14:textId="77777777" w:rsidR="00664345" w:rsidRPr="00064D59" w:rsidRDefault="00664345" w:rsidP="001E7F28">
      <w:pPr>
        <w:pStyle w:val="Heading3"/>
      </w:pPr>
      <w:r w:rsidRPr="00064D59">
        <w:t>External Quality Assurance</w:t>
      </w:r>
      <w:bookmarkEnd w:id="194"/>
      <w:bookmarkEnd w:id="195"/>
      <w:bookmarkEnd w:id="196"/>
      <w:bookmarkEnd w:id="197"/>
      <w:bookmarkEnd w:id="198"/>
    </w:p>
    <w:p w14:paraId="7C7EE4B4" w14:textId="5D29FB91" w:rsidR="00664345" w:rsidRPr="00E16E7D" w:rsidRDefault="00664345" w:rsidP="00FE3F87">
      <w:pPr>
        <w:rPr>
          <w:b/>
          <w:sz w:val="24"/>
        </w:rPr>
      </w:pPr>
      <w:bookmarkStart w:id="199" w:name="_Toc332720970"/>
      <w:bookmarkStart w:id="200" w:name="_Toc332809912"/>
      <w:bookmarkStart w:id="201" w:name="_Toc316990687"/>
      <w:bookmarkStart w:id="202" w:name="_Toc332812675"/>
      <w:bookmarkStart w:id="203" w:name="_Toc433280975"/>
      <w:bookmarkStart w:id="204" w:name="_Toc433383650"/>
      <w:bookmarkStart w:id="205" w:name="_Toc433722798"/>
      <w:bookmarkStart w:id="206" w:name="_Toc250562333"/>
      <w:bookmarkEnd w:id="199"/>
      <w:bookmarkEnd w:id="200"/>
      <w:r w:rsidRPr="00E16E7D">
        <w:rPr>
          <w:b/>
          <w:sz w:val="24"/>
        </w:rPr>
        <w:t>External Training, Qualifications and Proficiency Tests</w:t>
      </w:r>
      <w:bookmarkEnd w:id="201"/>
      <w:bookmarkEnd w:id="202"/>
      <w:bookmarkEnd w:id="203"/>
      <w:bookmarkEnd w:id="204"/>
      <w:bookmarkEnd w:id="205"/>
    </w:p>
    <w:p w14:paraId="2B18CB59" w14:textId="77777777" w:rsidR="00664345" w:rsidRPr="006C65F4" w:rsidRDefault="00664345" w:rsidP="00664345">
      <w:r w:rsidRPr="006C65F4">
        <w:t>The contractor should provide evidence (Certificates or Statement of Performance) of their up-to-date expertise through active participation in:</w:t>
      </w:r>
    </w:p>
    <w:p w14:paraId="713DD5D8" w14:textId="77777777" w:rsidR="00664345" w:rsidRPr="006C65F4" w:rsidRDefault="00664345" w:rsidP="004939EC">
      <w:pPr>
        <w:pStyle w:val="ListParagraph"/>
        <w:numPr>
          <w:ilvl w:val="0"/>
          <w:numId w:val="42"/>
        </w:numPr>
      </w:pPr>
      <w:r w:rsidRPr="006C65F4">
        <w:t xml:space="preserve">External training (e.g. workshops run through universities, museums, marine organisations/associations), </w:t>
      </w:r>
    </w:p>
    <w:p w14:paraId="6C41A85E" w14:textId="77777777" w:rsidR="00664345" w:rsidRPr="006C65F4" w:rsidRDefault="00664345" w:rsidP="004939EC">
      <w:pPr>
        <w:pStyle w:val="ListParagraph"/>
        <w:numPr>
          <w:ilvl w:val="0"/>
          <w:numId w:val="42"/>
        </w:numPr>
      </w:pPr>
      <w:r w:rsidRPr="006C65F4">
        <w:t xml:space="preserve">Qualification schemes (e.g. Identification Qualification awarded by a professionally recognised institute), and </w:t>
      </w:r>
    </w:p>
    <w:p w14:paraId="2DE50361" w14:textId="77777777" w:rsidR="00664345" w:rsidRPr="006C65F4" w:rsidRDefault="00664345" w:rsidP="004939EC">
      <w:pPr>
        <w:pStyle w:val="ListParagraph"/>
        <w:numPr>
          <w:ilvl w:val="0"/>
          <w:numId w:val="42"/>
        </w:numPr>
      </w:pPr>
      <w:r w:rsidRPr="006C65F4">
        <w:t xml:space="preserve">Proficiency tests, e.g. Interlaboratory Comparisons or Ring Tests run through an external quality assurance scheme (e.g. the </w:t>
      </w:r>
      <w:r>
        <w:t>NE Atlantic</w:t>
      </w:r>
      <w:r w:rsidRPr="006C65F4">
        <w:t xml:space="preserve"> Marine Biological Analytical Quality Control (</w:t>
      </w:r>
      <w:proofErr w:type="spellStart"/>
      <w:r w:rsidRPr="006C65F4">
        <w:t>NMBAQC</w:t>
      </w:r>
      <w:proofErr w:type="spellEnd"/>
      <w:r w:rsidRPr="006C65F4">
        <w:t>) scheme or equivalent).</w:t>
      </w:r>
    </w:p>
    <w:p w14:paraId="45BF6300" w14:textId="77777777" w:rsidR="00664345" w:rsidRDefault="00664345" w:rsidP="00664345">
      <w:pPr>
        <w:rPr>
          <w:kern w:val="24"/>
        </w:rPr>
      </w:pPr>
      <w:bookmarkStart w:id="207" w:name="_Toc316990688"/>
      <w:bookmarkStart w:id="208" w:name="_Toc332812676"/>
      <w:bookmarkStart w:id="209" w:name="_Toc433280976"/>
      <w:bookmarkStart w:id="210" w:name="_Toc433383651"/>
      <w:bookmarkStart w:id="211" w:name="_Toc433722799"/>
    </w:p>
    <w:p w14:paraId="4280C441" w14:textId="2D7FD15B" w:rsidR="00664345" w:rsidRDefault="00664345" w:rsidP="00FE3F87">
      <w:r w:rsidRPr="00FE3F87">
        <w:rPr>
          <w:b/>
          <w:sz w:val="24"/>
        </w:rPr>
        <w:t>External Quality Control</w:t>
      </w:r>
      <w:bookmarkEnd w:id="206"/>
      <w:bookmarkEnd w:id="207"/>
      <w:bookmarkEnd w:id="208"/>
      <w:bookmarkEnd w:id="209"/>
      <w:bookmarkEnd w:id="210"/>
      <w:bookmarkEnd w:id="211"/>
    </w:p>
    <w:p w14:paraId="60F5BF89" w14:textId="121BDEBF" w:rsidR="00664345" w:rsidRDefault="00664345" w:rsidP="00664345">
      <w:r w:rsidRPr="006C65F4">
        <w:lastRenderedPageBreak/>
        <w:t xml:space="preserve">Ideally contractors (or their sub-contractors) should </w:t>
      </w:r>
      <w:r>
        <w:t>follow</w:t>
      </w:r>
      <w:r w:rsidRPr="006C65F4">
        <w:t xml:space="preserve"> </w:t>
      </w:r>
      <w:proofErr w:type="spellStart"/>
      <w:r w:rsidRPr="006C65F4">
        <w:t>NMBAQC</w:t>
      </w:r>
      <w:proofErr w:type="spellEnd"/>
      <w:r w:rsidRPr="006C65F4">
        <w:t xml:space="preserve"> </w:t>
      </w:r>
      <w:r>
        <w:t>guidelines</w:t>
      </w:r>
      <w:r>
        <w:rPr>
          <w:rStyle w:val="FootnoteReference"/>
        </w:rPr>
        <w:footnoteReference w:id="5"/>
      </w:r>
      <w:r w:rsidRPr="006C65F4">
        <w:t xml:space="preserve"> for video and stills analysis. Contractors will be required to provide documentary evidence of their compliance with their own QA/QC procedures. The contractor shall facilitate the completion of these QA/QC checks.  In all cases, if the products do not meet the required quality standard the contractor will have to undertake appropriate remedial action and then re-supply the product. All costs associated with such remedial action will be borne by the contractor and will not be charged to the </w:t>
      </w:r>
      <w:r>
        <w:t>MS</w:t>
      </w:r>
      <w:r w:rsidR="009050AB">
        <w:t>S</w:t>
      </w:r>
      <w:r>
        <w:t xml:space="preserve"> or </w:t>
      </w:r>
      <w:r w:rsidRPr="006C65F4">
        <w:t>JNCC</w:t>
      </w:r>
      <w:r>
        <w:t>.</w:t>
      </w:r>
    </w:p>
    <w:p w14:paraId="4EC1E760" w14:textId="77777777" w:rsidR="00664345" w:rsidRDefault="00664345" w:rsidP="00FE3F87"/>
    <w:p w14:paraId="7FD62A55" w14:textId="77777777" w:rsidR="00664345" w:rsidRDefault="00664345" w:rsidP="00FE3F87">
      <w:pPr>
        <w:rPr>
          <w:b/>
          <w:u w:val="single"/>
        </w:rPr>
      </w:pPr>
    </w:p>
    <w:sectPr w:rsidR="00664345" w:rsidSect="002D4BFC">
      <w:headerReference w:type="default" r:id="rId23"/>
      <w:footerReference w:type="even" r:id="rId24"/>
      <w:footerReference w:type="default" r:id="rId2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BD6A55" w14:textId="77777777" w:rsidR="00477CE8" w:rsidRDefault="00477CE8" w:rsidP="004A500C">
      <w:pPr>
        <w:spacing w:before="0"/>
      </w:pPr>
      <w:r>
        <w:separator/>
      </w:r>
    </w:p>
  </w:endnote>
  <w:endnote w:type="continuationSeparator" w:id="0">
    <w:p w14:paraId="035165FA" w14:textId="77777777" w:rsidR="00477CE8" w:rsidRDefault="00477CE8" w:rsidP="004A500C">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0C56A8" w14:textId="77777777" w:rsidR="00477CE8" w:rsidRDefault="00477CE8" w:rsidP="00CA2C5C">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D655235" w14:textId="77777777" w:rsidR="00477CE8" w:rsidRDefault="00477CE8" w:rsidP="00CA2C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86E381" w14:textId="50437291" w:rsidR="00477CE8" w:rsidRDefault="00477CE8" w:rsidP="00CA2C5C">
    <w:pPr>
      <w:pStyle w:val="Footer"/>
      <w:rPr>
        <w:rStyle w:val="PageNumber"/>
      </w:rPr>
    </w:pPr>
    <w:r w:rsidRPr="00F73243">
      <w:rPr>
        <w:rStyle w:val="PageNumber"/>
      </w:rPr>
      <w:fldChar w:fldCharType="begin"/>
    </w:r>
    <w:r w:rsidRPr="00F73243">
      <w:rPr>
        <w:rStyle w:val="PageNumber"/>
      </w:rPr>
      <w:instrText xml:space="preserve">PAGE  </w:instrText>
    </w:r>
    <w:r w:rsidRPr="00F73243">
      <w:rPr>
        <w:rStyle w:val="PageNumber"/>
      </w:rPr>
      <w:fldChar w:fldCharType="separate"/>
    </w:r>
    <w:r w:rsidR="006B506A">
      <w:rPr>
        <w:rStyle w:val="PageNumber"/>
        <w:noProof/>
      </w:rPr>
      <w:t>20</w:t>
    </w:r>
    <w:r w:rsidRPr="00F73243">
      <w:rPr>
        <w:rStyle w:val="PageNumber"/>
      </w:rPr>
      <w:fldChar w:fldCharType="end"/>
    </w:r>
  </w:p>
  <w:p w14:paraId="29D29020" w14:textId="77777777" w:rsidR="00477CE8" w:rsidRDefault="00477CE8" w:rsidP="00CA2C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57F8D75" w14:textId="77777777" w:rsidR="00477CE8" w:rsidRDefault="00477CE8" w:rsidP="004A500C">
      <w:pPr>
        <w:spacing w:before="0"/>
      </w:pPr>
      <w:r>
        <w:separator/>
      </w:r>
    </w:p>
  </w:footnote>
  <w:footnote w:type="continuationSeparator" w:id="0">
    <w:p w14:paraId="23B835A1" w14:textId="77777777" w:rsidR="00477CE8" w:rsidRDefault="00477CE8" w:rsidP="004A500C">
      <w:pPr>
        <w:spacing w:before="0"/>
      </w:pPr>
      <w:r>
        <w:continuationSeparator/>
      </w:r>
    </w:p>
  </w:footnote>
  <w:footnote w:id="1">
    <w:p w14:paraId="0640DDB9" w14:textId="77777777" w:rsidR="00477CE8" w:rsidRPr="00A37984" w:rsidRDefault="00477CE8" w:rsidP="00733663">
      <w:pPr>
        <w:pStyle w:val="FootnoteText"/>
      </w:pPr>
      <w:r>
        <w:rPr>
          <w:rStyle w:val="FootnoteReference"/>
        </w:rPr>
        <w:footnoteRef/>
      </w:r>
      <w:r>
        <w:t xml:space="preserve"> </w:t>
      </w:r>
      <w:r w:rsidRPr="00A37984">
        <w:t xml:space="preserve">Note a teleconference should suffice for the start-up meeting </w:t>
      </w:r>
    </w:p>
  </w:footnote>
  <w:footnote w:id="2">
    <w:p w14:paraId="6F32C58F" w14:textId="77777777" w:rsidR="00477CE8" w:rsidRPr="00A37984" w:rsidRDefault="00477CE8" w:rsidP="00BE73C3">
      <w:pPr>
        <w:pStyle w:val="FootnoteText"/>
      </w:pPr>
      <w:r>
        <w:rPr>
          <w:rStyle w:val="FootnoteReference"/>
        </w:rPr>
        <w:footnoteRef/>
      </w:r>
      <w:r>
        <w:t xml:space="preserve"> </w:t>
      </w:r>
      <w:hyperlink r:id="rId1" w:history="1">
        <w:r w:rsidRPr="00A37984">
          <w:rPr>
            <w:rStyle w:val="Hyperlink"/>
          </w:rPr>
          <w:t>http://www.nmbaqcs.org/media/1175/nmbaqc-inv-prp-v10-june2010.pdf</w:t>
        </w:r>
      </w:hyperlink>
    </w:p>
  </w:footnote>
  <w:footnote w:id="3">
    <w:p w14:paraId="09D1E408" w14:textId="77777777" w:rsidR="00477CE8" w:rsidRPr="00A37984" w:rsidRDefault="00477CE8" w:rsidP="00BE73C3">
      <w:pPr>
        <w:pStyle w:val="FootnoteText"/>
      </w:pPr>
      <w:r w:rsidRPr="00A37984">
        <w:rPr>
          <w:rStyle w:val="FootnoteReference"/>
        </w:rPr>
        <w:footnoteRef/>
      </w:r>
      <w:r w:rsidRPr="00A37984">
        <w:t xml:space="preserve"> http://www.marinespecies.org/aphia.php?p=match</w:t>
      </w:r>
    </w:p>
  </w:footnote>
  <w:footnote w:id="4">
    <w:p w14:paraId="5425BBBB" w14:textId="77777777" w:rsidR="00477CE8" w:rsidRPr="00A37984" w:rsidRDefault="00477CE8" w:rsidP="00BE73C3">
      <w:pPr>
        <w:pStyle w:val="FootnoteText"/>
      </w:pPr>
      <w:r w:rsidRPr="00A37984">
        <w:rPr>
          <w:rStyle w:val="FootnoteReference"/>
        </w:rPr>
        <w:footnoteRef/>
      </w:r>
      <w:r w:rsidRPr="00A37984">
        <w:t>http://jncc.defra.gov.uk/pdf/Priority%20Marine%20Features%20in%20Scotlands%20seas.%2024%20July%202014.pdf</w:t>
      </w:r>
    </w:p>
  </w:footnote>
  <w:footnote w:id="5">
    <w:p w14:paraId="0186B862" w14:textId="77777777" w:rsidR="00477CE8" w:rsidRPr="00D218EE" w:rsidRDefault="00477CE8" w:rsidP="00664345">
      <w:pPr>
        <w:pStyle w:val="FootnoteText"/>
      </w:pPr>
      <w:r w:rsidRPr="00D218EE">
        <w:rPr>
          <w:rStyle w:val="FootnoteReference"/>
        </w:rPr>
        <w:footnoteRef/>
      </w:r>
      <w:r w:rsidRPr="00D218EE">
        <w:t xml:space="preserve"> http://www.nmbaqcs.org/media/1643/nmbaqc_epibiota_interpretation_guidelines_final.pdf</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0C8406" w14:textId="77777777" w:rsidR="00477CE8" w:rsidRDefault="00477CE8">
    <w:pPr>
      <w:pStyle w:val="Header"/>
    </w:pPr>
    <w:r>
      <w:tab/>
    </w:r>
    <w:r>
      <w:tab/>
      <w:t>January 2018</w:t>
    </w:r>
  </w:p>
  <w:p w14:paraId="0731C255" w14:textId="77777777" w:rsidR="00477CE8" w:rsidRDefault="00477C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80691AB"/>
    <w:multiLevelType w:val="hybridMultilevel"/>
    <w:tmpl w:val="085E6370"/>
    <w:lvl w:ilvl="0" w:tplc="FFFFFFFF">
      <w:start w:val="1"/>
      <w:numFmt w:val="bullet"/>
      <w:lvlText w:val="•"/>
      <w:lvlJc w:val="left"/>
    </w:lvl>
    <w:lvl w:ilvl="1" w:tplc="08090003">
      <w:start w:val="1"/>
      <w:numFmt w:val="bullet"/>
      <w:lvlText w:val="o"/>
      <w:lvlJc w:val="left"/>
      <w:rPr>
        <w:rFonts w:ascii="Courier New" w:hAnsi="Courier New" w:cs="Courier New"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357095"/>
    <w:multiLevelType w:val="hybridMultilevel"/>
    <w:tmpl w:val="C200F3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8648E3"/>
    <w:multiLevelType w:val="hybridMultilevel"/>
    <w:tmpl w:val="EA0C773E"/>
    <w:lvl w:ilvl="0" w:tplc="A29CC2C8">
      <w:start w:val="1"/>
      <w:numFmt w:val="decimal"/>
      <w:pStyle w:val="Heading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7B265A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8EF709F"/>
    <w:multiLevelType w:val="hybridMultilevel"/>
    <w:tmpl w:val="37C01488"/>
    <w:lvl w:ilvl="0" w:tplc="FCBC3FA6">
      <w:start w:val="1"/>
      <w:numFmt w:val="bullet"/>
      <w:pStyle w:val="BulletPoints"/>
      <w:lvlText w:val=""/>
      <w:lvlJc w:val="left"/>
      <w:pPr>
        <w:ind w:left="-711" w:hanging="360"/>
      </w:pPr>
      <w:rPr>
        <w:rFonts w:ascii="Symbol" w:hAnsi="Symbol" w:hint="default"/>
        <w:sz w:val="22"/>
      </w:rPr>
    </w:lvl>
    <w:lvl w:ilvl="1" w:tplc="08090003">
      <w:start w:val="1"/>
      <w:numFmt w:val="bullet"/>
      <w:lvlText w:val="o"/>
      <w:lvlJc w:val="left"/>
      <w:pPr>
        <w:ind w:left="9" w:hanging="360"/>
      </w:pPr>
      <w:rPr>
        <w:rFonts w:ascii="Courier New" w:hAnsi="Courier New" w:cs="Courier New" w:hint="default"/>
      </w:rPr>
    </w:lvl>
    <w:lvl w:ilvl="2" w:tplc="08090005">
      <w:start w:val="1"/>
      <w:numFmt w:val="bullet"/>
      <w:lvlText w:val=""/>
      <w:lvlJc w:val="left"/>
      <w:pPr>
        <w:ind w:left="729" w:hanging="360"/>
      </w:pPr>
      <w:rPr>
        <w:rFonts w:ascii="Wingdings" w:hAnsi="Wingdings" w:hint="default"/>
      </w:rPr>
    </w:lvl>
    <w:lvl w:ilvl="3" w:tplc="08090001">
      <w:start w:val="1"/>
      <w:numFmt w:val="bullet"/>
      <w:lvlText w:val=""/>
      <w:lvlJc w:val="left"/>
      <w:pPr>
        <w:ind w:left="1449" w:hanging="360"/>
      </w:pPr>
      <w:rPr>
        <w:rFonts w:ascii="Symbol" w:hAnsi="Symbol" w:hint="default"/>
      </w:rPr>
    </w:lvl>
    <w:lvl w:ilvl="4" w:tplc="08090003" w:tentative="1">
      <w:start w:val="1"/>
      <w:numFmt w:val="bullet"/>
      <w:lvlText w:val="o"/>
      <w:lvlJc w:val="left"/>
      <w:pPr>
        <w:ind w:left="2169" w:hanging="360"/>
      </w:pPr>
      <w:rPr>
        <w:rFonts w:ascii="Courier New" w:hAnsi="Courier New" w:cs="Courier New" w:hint="default"/>
      </w:rPr>
    </w:lvl>
    <w:lvl w:ilvl="5" w:tplc="08090005" w:tentative="1">
      <w:start w:val="1"/>
      <w:numFmt w:val="bullet"/>
      <w:lvlText w:val=""/>
      <w:lvlJc w:val="left"/>
      <w:pPr>
        <w:ind w:left="2889" w:hanging="360"/>
      </w:pPr>
      <w:rPr>
        <w:rFonts w:ascii="Wingdings" w:hAnsi="Wingdings" w:hint="default"/>
      </w:rPr>
    </w:lvl>
    <w:lvl w:ilvl="6" w:tplc="08090001" w:tentative="1">
      <w:start w:val="1"/>
      <w:numFmt w:val="bullet"/>
      <w:lvlText w:val=""/>
      <w:lvlJc w:val="left"/>
      <w:pPr>
        <w:ind w:left="3609" w:hanging="360"/>
      </w:pPr>
      <w:rPr>
        <w:rFonts w:ascii="Symbol" w:hAnsi="Symbol" w:hint="default"/>
      </w:rPr>
    </w:lvl>
    <w:lvl w:ilvl="7" w:tplc="08090003" w:tentative="1">
      <w:start w:val="1"/>
      <w:numFmt w:val="bullet"/>
      <w:lvlText w:val="o"/>
      <w:lvlJc w:val="left"/>
      <w:pPr>
        <w:ind w:left="4329" w:hanging="360"/>
      </w:pPr>
      <w:rPr>
        <w:rFonts w:ascii="Courier New" w:hAnsi="Courier New" w:cs="Courier New" w:hint="default"/>
      </w:rPr>
    </w:lvl>
    <w:lvl w:ilvl="8" w:tplc="08090005" w:tentative="1">
      <w:start w:val="1"/>
      <w:numFmt w:val="bullet"/>
      <w:lvlText w:val=""/>
      <w:lvlJc w:val="left"/>
      <w:pPr>
        <w:ind w:left="5049" w:hanging="360"/>
      </w:pPr>
      <w:rPr>
        <w:rFonts w:ascii="Wingdings" w:hAnsi="Wingdings" w:hint="default"/>
      </w:rPr>
    </w:lvl>
  </w:abstractNum>
  <w:abstractNum w:abstractNumId="5" w15:restartNumberingAfterBreak="0">
    <w:nsid w:val="0CE14378"/>
    <w:multiLevelType w:val="hybridMultilevel"/>
    <w:tmpl w:val="4EB296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A4000D"/>
    <w:multiLevelType w:val="hybridMultilevel"/>
    <w:tmpl w:val="5F0EFC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0537768"/>
    <w:multiLevelType w:val="multilevel"/>
    <w:tmpl w:val="1AC6951E"/>
    <w:lvl w:ilvl="0">
      <w:start w:val="1"/>
      <w:numFmt w:val="decimal"/>
      <w:lvlText w:val="%1."/>
      <w:lvlJc w:val="left"/>
      <w:pPr>
        <w:ind w:left="360" w:hanging="360"/>
      </w:pPr>
      <w:rPr>
        <w:rFonts w:hint="default"/>
      </w:rPr>
    </w:lvl>
    <w:lvl w:ilvl="1">
      <w:start w:val="3"/>
      <w:numFmt w:val="decimal"/>
      <w:lvlText w:val="%1.%2."/>
      <w:lvlJc w:val="left"/>
      <w:pPr>
        <w:ind w:left="4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1983168"/>
    <w:multiLevelType w:val="hybridMultilevel"/>
    <w:tmpl w:val="C8EE10DE"/>
    <w:lvl w:ilvl="0" w:tplc="D42072B4">
      <w:start w:val="1"/>
      <w:numFmt w:val="bullet"/>
      <w:pStyle w:val="StyleHeading310ptNotBold"/>
      <w:lvlText w:val=""/>
      <w:lvlJc w:val="left"/>
      <w:pPr>
        <w:tabs>
          <w:tab w:val="num" w:pos="720"/>
        </w:tabs>
        <w:ind w:left="720" w:hanging="360"/>
      </w:pPr>
      <w:rPr>
        <w:rFonts w:ascii="Symbol" w:hAnsi="Symbol" w:hint="default"/>
        <w:color w:val="auto"/>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9" w15:restartNumberingAfterBreak="0">
    <w:nsid w:val="14345028"/>
    <w:multiLevelType w:val="multilevel"/>
    <w:tmpl w:val="51C6A97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4942102"/>
    <w:multiLevelType w:val="hybridMultilevel"/>
    <w:tmpl w:val="778484AC"/>
    <w:lvl w:ilvl="0" w:tplc="C6BA7C5C">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7B77644"/>
    <w:multiLevelType w:val="hybridMultilevel"/>
    <w:tmpl w:val="B5A071E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1AEF054D"/>
    <w:multiLevelType w:val="hybridMultilevel"/>
    <w:tmpl w:val="2744E31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C325FC9"/>
    <w:multiLevelType w:val="multilevel"/>
    <w:tmpl w:val="0F52256A"/>
    <w:styleLink w:val="Style1"/>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15:restartNumberingAfterBreak="0">
    <w:nsid w:val="1F802909"/>
    <w:multiLevelType w:val="hybridMultilevel"/>
    <w:tmpl w:val="1B644AEA"/>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 w15:restartNumberingAfterBreak="0">
    <w:nsid w:val="1F930D1E"/>
    <w:multiLevelType w:val="hybridMultilevel"/>
    <w:tmpl w:val="A5100944"/>
    <w:lvl w:ilvl="0" w:tplc="94F2B30E">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0437160"/>
    <w:multiLevelType w:val="hybridMultilevel"/>
    <w:tmpl w:val="9370CB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1392D70"/>
    <w:multiLevelType w:val="hybridMultilevel"/>
    <w:tmpl w:val="F4A291AA"/>
    <w:lvl w:ilvl="0" w:tplc="11D0980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5DE6E84"/>
    <w:multiLevelType w:val="hybridMultilevel"/>
    <w:tmpl w:val="8A1AA9E8"/>
    <w:lvl w:ilvl="0" w:tplc="35A43F80">
      <w:start w:val="1"/>
      <w:numFmt w:val="lowerRoman"/>
      <w:lvlText w:val="(%1)"/>
      <w:lvlJc w:val="left"/>
      <w:pPr>
        <w:ind w:left="1680" w:hanging="9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 w15:restartNumberingAfterBreak="0">
    <w:nsid w:val="2662348A"/>
    <w:multiLevelType w:val="hybridMultilevel"/>
    <w:tmpl w:val="B9D223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CBC64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3FF6BC0"/>
    <w:multiLevelType w:val="hybridMultilevel"/>
    <w:tmpl w:val="0C9E5828"/>
    <w:lvl w:ilvl="0" w:tplc="6EAE72C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902349C"/>
    <w:multiLevelType w:val="hybridMultilevel"/>
    <w:tmpl w:val="01489D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9C445BC"/>
    <w:multiLevelType w:val="hybridMultilevel"/>
    <w:tmpl w:val="DB4CB2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A3D6A60"/>
    <w:multiLevelType w:val="hybridMultilevel"/>
    <w:tmpl w:val="82B4CD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D3559D6"/>
    <w:multiLevelType w:val="hybridMultilevel"/>
    <w:tmpl w:val="E1B2E7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F3752B9"/>
    <w:multiLevelType w:val="hybridMultilevel"/>
    <w:tmpl w:val="39388B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07870D2"/>
    <w:multiLevelType w:val="hybridMultilevel"/>
    <w:tmpl w:val="D8801F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1884A1E"/>
    <w:multiLevelType w:val="hybridMultilevel"/>
    <w:tmpl w:val="69CC2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30D18BC"/>
    <w:multiLevelType w:val="multilevel"/>
    <w:tmpl w:val="E7DC6D16"/>
    <w:lvl w:ilvl="0">
      <w:start w:val="1"/>
      <w:numFmt w:val="decimalZero"/>
      <w:pStyle w:val="Heading2"/>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47B51D2C"/>
    <w:multiLevelType w:val="hybridMultilevel"/>
    <w:tmpl w:val="909E79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06E5DCF"/>
    <w:multiLevelType w:val="hybridMultilevel"/>
    <w:tmpl w:val="1B420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3287E8D"/>
    <w:multiLevelType w:val="hybridMultilevel"/>
    <w:tmpl w:val="77DA5B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65F358A"/>
    <w:multiLevelType w:val="hybridMultilevel"/>
    <w:tmpl w:val="68EEE886"/>
    <w:lvl w:ilvl="0" w:tplc="08090001">
      <w:start w:val="1"/>
      <w:numFmt w:val="bullet"/>
      <w:lvlText w:val=""/>
      <w:lvlJc w:val="left"/>
      <w:pPr>
        <w:ind w:left="502" w:hanging="360"/>
      </w:pPr>
      <w:rPr>
        <w:rFonts w:ascii="Symbol" w:hAnsi="Symbol"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34" w15:restartNumberingAfterBreak="0">
    <w:nsid w:val="59A37FA4"/>
    <w:multiLevelType w:val="multilevel"/>
    <w:tmpl w:val="08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5D554095"/>
    <w:multiLevelType w:val="hybridMultilevel"/>
    <w:tmpl w:val="9D52C094"/>
    <w:lvl w:ilvl="0" w:tplc="5528363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1274F4D"/>
    <w:multiLevelType w:val="hybridMultilevel"/>
    <w:tmpl w:val="F2A8D2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2C5743E"/>
    <w:multiLevelType w:val="hybridMultilevel"/>
    <w:tmpl w:val="EC38BDF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7F90A93"/>
    <w:multiLevelType w:val="hybridMultilevel"/>
    <w:tmpl w:val="D94E2F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85313AA"/>
    <w:multiLevelType w:val="hybridMultilevel"/>
    <w:tmpl w:val="4C7816E8"/>
    <w:lvl w:ilvl="0" w:tplc="08090001">
      <w:start w:val="1"/>
      <w:numFmt w:val="bullet"/>
      <w:lvlText w:val=""/>
      <w:lvlJc w:val="left"/>
      <w:pPr>
        <w:ind w:left="720" w:hanging="360"/>
      </w:pPr>
      <w:rPr>
        <w:rFonts w:ascii="Symbol" w:hAnsi="Symbol" w:hint="default"/>
      </w:rPr>
    </w:lvl>
    <w:lvl w:ilvl="1" w:tplc="87F8B6E0">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7AE1ADF"/>
    <w:multiLevelType w:val="hybridMultilevel"/>
    <w:tmpl w:val="104EF9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87E3EDA"/>
    <w:multiLevelType w:val="hybridMultilevel"/>
    <w:tmpl w:val="96BC23D8"/>
    <w:lvl w:ilvl="0" w:tplc="C6BA7C5C">
      <w:start w:val="1"/>
      <w:numFmt w:val="decimal"/>
      <w:pStyle w:val="NumberList"/>
      <w:lvlText w:val="%1."/>
      <w:lvlJc w:val="left"/>
      <w:pPr>
        <w:ind w:left="720" w:hanging="360"/>
      </w:pPr>
      <w:rPr>
        <w:rFonts w:hint="default"/>
      </w:rPr>
    </w:lvl>
    <w:lvl w:ilvl="1" w:tplc="87F8B6E0">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A847851"/>
    <w:multiLevelType w:val="hybridMultilevel"/>
    <w:tmpl w:val="F77AA40C"/>
    <w:lvl w:ilvl="0" w:tplc="D36080A6">
      <w:numFmt w:val="bullet"/>
      <w:lvlText w:val=""/>
      <w:lvlJc w:val="left"/>
      <w:pPr>
        <w:ind w:left="720" w:hanging="360"/>
      </w:pPr>
      <w:rPr>
        <w:rFonts w:ascii="Wingdings" w:eastAsia="Times New Roman"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BCF7A5E"/>
    <w:multiLevelType w:val="hybridMultilevel"/>
    <w:tmpl w:val="59DEF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3"/>
  </w:num>
  <w:num w:numId="2">
    <w:abstractNumId w:val="21"/>
  </w:num>
  <w:num w:numId="3">
    <w:abstractNumId w:val="23"/>
  </w:num>
  <w:num w:numId="4">
    <w:abstractNumId w:val="36"/>
  </w:num>
  <w:num w:numId="5">
    <w:abstractNumId w:val="22"/>
  </w:num>
  <w:num w:numId="6">
    <w:abstractNumId w:val="31"/>
  </w:num>
  <w:num w:numId="7">
    <w:abstractNumId w:val="12"/>
  </w:num>
  <w:num w:numId="8">
    <w:abstractNumId w:val="1"/>
  </w:num>
  <w:num w:numId="9">
    <w:abstractNumId w:val="15"/>
  </w:num>
  <w:num w:numId="10">
    <w:abstractNumId w:val="41"/>
  </w:num>
  <w:num w:numId="11">
    <w:abstractNumId w:val="41"/>
    <w:lvlOverride w:ilvl="0">
      <w:startOverride w:val="1"/>
    </w:lvlOverride>
  </w:num>
  <w:num w:numId="12">
    <w:abstractNumId w:val="10"/>
  </w:num>
  <w:num w:numId="13">
    <w:abstractNumId w:val="32"/>
  </w:num>
  <w:num w:numId="14">
    <w:abstractNumId w:val="39"/>
  </w:num>
  <w:num w:numId="15">
    <w:abstractNumId w:val="16"/>
  </w:num>
  <w:num w:numId="16">
    <w:abstractNumId w:val="43"/>
  </w:num>
  <w:num w:numId="17">
    <w:abstractNumId w:val="28"/>
  </w:num>
  <w:num w:numId="18">
    <w:abstractNumId w:val="30"/>
  </w:num>
  <w:num w:numId="19">
    <w:abstractNumId w:val="6"/>
  </w:num>
  <w:num w:numId="20">
    <w:abstractNumId w:val="2"/>
  </w:num>
  <w:num w:numId="21">
    <w:abstractNumId w:val="3"/>
  </w:num>
  <w:num w:numId="22">
    <w:abstractNumId w:val="2"/>
    <w:lvlOverride w:ilvl="0">
      <w:startOverride w:val="1"/>
    </w:lvlOverride>
  </w:num>
  <w:num w:numId="23">
    <w:abstractNumId w:val="9"/>
  </w:num>
  <w:num w:numId="24">
    <w:abstractNumId w:val="29"/>
  </w:num>
  <w:num w:numId="25">
    <w:abstractNumId w:val="42"/>
  </w:num>
  <w:num w:numId="26">
    <w:abstractNumId w:val="18"/>
  </w:num>
  <w:num w:numId="27">
    <w:abstractNumId w:val="35"/>
  </w:num>
  <w:num w:numId="28">
    <w:abstractNumId w:val="7"/>
  </w:num>
  <w:num w:numId="29">
    <w:abstractNumId w:val="20"/>
  </w:num>
  <w:num w:numId="30">
    <w:abstractNumId w:val="33"/>
  </w:num>
  <w:num w:numId="31">
    <w:abstractNumId w:val="34"/>
  </w:num>
  <w:num w:numId="32">
    <w:abstractNumId w:val="37"/>
  </w:num>
  <w:num w:numId="33">
    <w:abstractNumId w:val="17"/>
  </w:num>
  <w:num w:numId="34">
    <w:abstractNumId w:val="11"/>
  </w:num>
  <w:num w:numId="35">
    <w:abstractNumId w:val="5"/>
  </w:num>
  <w:num w:numId="36">
    <w:abstractNumId w:val="19"/>
  </w:num>
  <w:num w:numId="37">
    <w:abstractNumId w:val="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0"/>
  </w:num>
  <w:num w:numId="39">
    <w:abstractNumId w:val="14"/>
  </w:num>
  <w:num w:numId="40">
    <w:abstractNumId w:val="8"/>
  </w:num>
  <w:num w:numId="41">
    <w:abstractNumId w:val="24"/>
  </w:num>
  <w:num w:numId="42">
    <w:abstractNumId w:val="26"/>
  </w:num>
  <w:num w:numId="43">
    <w:abstractNumId w:val="4"/>
  </w:num>
  <w:num w:numId="44">
    <w:abstractNumId w:val="25"/>
  </w:num>
  <w:num w:numId="45">
    <w:abstractNumId w:val="38"/>
  </w:num>
  <w:num w:numId="46">
    <w:abstractNumId w:val="27"/>
  </w:num>
  <w:num w:numId="47">
    <w:abstractNumId w:val="40"/>
  </w:num>
  <w:num w:numId="48">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9"/>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500C"/>
    <w:rsid w:val="0001679C"/>
    <w:rsid w:val="00020C99"/>
    <w:rsid w:val="0004301D"/>
    <w:rsid w:val="00083BCC"/>
    <w:rsid w:val="000C12F5"/>
    <w:rsid w:val="000D5D57"/>
    <w:rsid w:val="0012376A"/>
    <w:rsid w:val="001600FE"/>
    <w:rsid w:val="001A73C7"/>
    <w:rsid w:val="001D7690"/>
    <w:rsid w:val="001E7F28"/>
    <w:rsid w:val="001F3711"/>
    <w:rsid w:val="00206D04"/>
    <w:rsid w:val="0023611A"/>
    <w:rsid w:val="00242AD1"/>
    <w:rsid w:val="00252E57"/>
    <w:rsid w:val="00265C8B"/>
    <w:rsid w:val="002935A6"/>
    <w:rsid w:val="002A742E"/>
    <w:rsid w:val="002D4BFC"/>
    <w:rsid w:val="003339DC"/>
    <w:rsid w:val="00341DBF"/>
    <w:rsid w:val="003674E5"/>
    <w:rsid w:val="0037719E"/>
    <w:rsid w:val="00382828"/>
    <w:rsid w:val="003868E8"/>
    <w:rsid w:val="003E485C"/>
    <w:rsid w:val="00415B44"/>
    <w:rsid w:val="0046309B"/>
    <w:rsid w:val="00464C43"/>
    <w:rsid w:val="00477CE8"/>
    <w:rsid w:val="00481EDB"/>
    <w:rsid w:val="00486A3B"/>
    <w:rsid w:val="00493313"/>
    <w:rsid w:val="004939EC"/>
    <w:rsid w:val="00493EB5"/>
    <w:rsid w:val="004A500C"/>
    <w:rsid w:val="004A5F57"/>
    <w:rsid w:val="004A7CC5"/>
    <w:rsid w:val="004D247B"/>
    <w:rsid w:val="004D51F0"/>
    <w:rsid w:val="0050494A"/>
    <w:rsid w:val="005232CD"/>
    <w:rsid w:val="00527CF3"/>
    <w:rsid w:val="00542759"/>
    <w:rsid w:val="0055383A"/>
    <w:rsid w:val="005723DD"/>
    <w:rsid w:val="00594A9A"/>
    <w:rsid w:val="005957ED"/>
    <w:rsid w:val="00596356"/>
    <w:rsid w:val="005A7922"/>
    <w:rsid w:val="005E12D9"/>
    <w:rsid w:val="00606A50"/>
    <w:rsid w:val="00614CA9"/>
    <w:rsid w:val="00620AF0"/>
    <w:rsid w:val="0062560E"/>
    <w:rsid w:val="006443A4"/>
    <w:rsid w:val="00645164"/>
    <w:rsid w:val="00646598"/>
    <w:rsid w:val="00655254"/>
    <w:rsid w:val="00664345"/>
    <w:rsid w:val="00696FB4"/>
    <w:rsid w:val="006B506A"/>
    <w:rsid w:val="006B5DFE"/>
    <w:rsid w:val="006D59A3"/>
    <w:rsid w:val="00733663"/>
    <w:rsid w:val="00741690"/>
    <w:rsid w:val="00775022"/>
    <w:rsid w:val="00796CDA"/>
    <w:rsid w:val="007A7776"/>
    <w:rsid w:val="007F1A3E"/>
    <w:rsid w:val="008131C9"/>
    <w:rsid w:val="008715F4"/>
    <w:rsid w:val="0087189F"/>
    <w:rsid w:val="00873506"/>
    <w:rsid w:val="008C70ED"/>
    <w:rsid w:val="009050AB"/>
    <w:rsid w:val="009275DF"/>
    <w:rsid w:val="00936C11"/>
    <w:rsid w:val="00967C16"/>
    <w:rsid w:val="00995573"/>
    <w:rsid w:val="009A12C1"/>
    <w:rsid w:val="009A44CF"/>
    <w:rsid w:val="00A00760"/>
    <w:rsid w:val="00A12981"/>
    <w:rsid w:val="00AB2EC6"/>
    <w:rsid w:val="00B036D9"/>
    <w:rsid w:val="00B150DF"/>
    <w:rsid w:val="00B16D90"/>
    <w:rsid w:val="00B32D7E"/>
    <w:rsid w:val="00B34D48"/>
    <w:rsid w:val="00B4279B"/>
    <w:rsid w:val="00B70EBF"/>
    <w:rsid w:val="00B8320B"/>
    <w:rsid w:val="00B8445D"/>
    <w:rsid w:val="00B940B7"/>
    <w:rsid w:val="00B94441"/>
    <w:rsid w:val="00BA2EF2"/>
    <w:rsid w:val="00BE1812"/>
    <w:rsid w:val="00BE73C3"/>
    <w:rsid w:val="00C13325"/>
    <w:rsid w:val="00C45F41"/>
    <w:rsid w:val="00C607F4"/>
    <w:rsid w:val="00C8740E"/>
    <w:rsid w:val="00CA2C5C"/>
    <w:rsid w:val="00CB5DDA"/>
    <w:rsid w:val="00CE7E37"/>
    <w:rsid w:val="00CF1AC9"/>
    <w:rsid w:val="00D04272"/>
    <w:rsid w:val="00D2018E"/>
    <w:rsid w:val="00D35465"/>
    <w:rsid w:val="00D76EC5"/>
    <w:rsid w:val="00D77DC0"/>
    <w:rsid w:val="00DA3DB2"/>
    <w:rsid w:val="00DA5C1C"/>
    <w:rsid w:val="00DB115F"/>
    <w:rsid w:val="00DF2AC4"/>
    <w:rsid w:val="00E0362F"/>
    <w:rsid w:val="00E12AFE"/>
    <w:rsid w:val="00E14CF2"/>
    <w:rsid w:val="00E16E7D"/>
    <w:rsid w:val="00E371C6"/>
    <w:rsid w:val="00E40440"/>
    <w:rsid w:val="00E94834"/>
    <w:rsid w:val="00EA17CE"/>
    <w:rsid w:val="00ED4EEE"/>
    <w:rsid w:val="00F170B6"/>
    <w:rsid w:val="00F50832"/>
    <w:rsid w:val="00F67817"/>
    <w:rsid w:val="00F8461C"/>
    <w:rsid w:val="00FA2405"/>
    <w:rsid w:val="00FE3F87"/>
    <w:rsid w:val="00FF627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D19A88"/>
  <w15:docId w15:val="{94E6A9E6-841B-48F8-81D4-2467067E4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050AB"/>
    <w:pPr>
      <w:autoSpaceDE w:val="0"/>
      <w:autoSpaceDN w:val="0"/>
      <w:adjustRightInd w:val="0"/>
      <w:spacing w:before="80" w:after="120" w:line="240" w:lineRule="auto"/>
      <w:jc w:val="both"/>
    </w:pPr>
    <w:rPr>
      <w:rFonts w:ascii="Arial" w:eastAsia="Times New Roman" w:hAnsi="Arial" w:cs="Arial"/>
      <w:lang w:eastAsia="en-GB"/>
    </w:rPr>
  </w:style>
  <w:style w:type="paragraph" w:styleId="Heading1">
    <w:name w:val="heading 1"/>
    <w:basedOn w:val="Normal"/>
    <w:next w:val="Normal"/>
    <w:link w:val="Heading1Char"/>
    <w:qFormat/>
    <w:rsid w:val="00D35465"/>
    <w:pPr>
      <w:keepNext/>
      <w:numPr>
        <w:numId w:val="20"/>
      </w:numPr>
      <w:ind w:left="714" w:hanging="357"/>
      <w:outlineLvl w:val="0"/>
    </w:pPr>
    <w:rPr>
      <w:b/>
      <w:bCs/>
      <w:kern w:val="32"/>
      <w:sz w:val="32"/>
      <w:szCs w:val="32"/>
    </w:rPr>
  </w:style>
  <w:style w:type="paragraph" w:styleId="Heading2">
    <w:name w:val="heading 2"/>
    <w:basedOn w:val="Normal"/>
    <w:next w:val="Normal"/>
    <w:link w:val="Heading2Char"/>
    <w:unhideWhenUsed/>
    <w:qFormat/>
    <w:rsid w:val="00CE7E37"/>
    <w:pPr>
      <w:keepNext/>
      <w:numPr>
        <w:numId w:val="24"/>
      </w:numPr>
      <w:spacing w:before="200"/>
      <w:outlineLvl w:val="1"/>
    </w:pPr>
    <w:rPr>
      <w:b/>
      <w:bCs/>
      <w:iCs/>
      <w:sz w:val="28"/>
      <w:szCs w:val="28"/>
    </w:rPr>
  </w:style>
  <w:style w:type="paragraph" w:styleId="Heading3">
    <w:name w:val="heading 3"/>
    <w:basedOn w:val="Normal"/>
    <w:next w:val="Normal"/>
    <w:link w:val="Heading3Char"/>
    <w:unhideWhenUsed/>
    <w:qFormat/>
    <w:rsid w:val="00D35465"/>
    <w:pPr>
      <w:keepNext/>
      <w:keepLines/>
      <w:spacing w:before="240"/>
      <w:outlineLvl w:val="2"/>
    </w:pPr>
    <w:rPr>
      <w:b/>
      <w:bCs/>
      <w:sz w:val="24"/>
    </w:rPr>
  </w:style>
  <w:style w:type="paragraph" w:styleId="Heading4">
    <w:name w:val="heading 4"/>
    <w:basedOn w:val="Normal"/>
    <w:next w:val="Normal"/>
    <w:link w:val="Heading4Char"/>
    <w:uiPriority w:val="9"/>
    <w:unhideWhenUsed/>
    <w:rsid w:val="001E7F28"/>
    <w:pPr>
      <w:keepNext/>
      <w:keepLines/>
      <w:spacing w:before="120"/>
      <w:outlineLvl w:val="3"/>
    </w:pPr>
    <w:rPr>
      <w:b/>
      <w:bCs/>
      <w:iCs/>
      <w:sz w:val="24"/>
    </w:rPr>
  </w:style>
  <w:style w:type="paragraph" w:styleId="Heading5">
    <w:name w:val="heading 5"/>
    <w:basedOn w:val="Normal"/>
    <w:next w:val="Normal"/>
    <w:link w:val="Heading5Char"/>
    <w:uiPriority w:val="9"/>
    <w:unhideWhenUsed/>
    <w:rsid w:val="004A500C"/>
    <w:pPr>
      <w:keepNext/>
      <w:keepLines/>
      <w:outlineLvl w:val="4"/>
    </w:pPr>
    <w:rPr>
      <w:color w:val="243F60"/>
    </w:rPr>
  </w:style>
  <w:style w:type="paragraph" w:styleId="Heading6">
    <w:name w:val="heading 6"/>
    <w:basedOn w:val="Normal"/>
    <w:next w:val="Normal"/>
    <w:link w:val="Heading6Char"/>
    <w:uiPriority w:val="9"/>
    <w:semiHidden/>
    <w:unhideWhenUsed/>
    <w:rsid w:val="004A500C"/>
    <w:pPr>
      <w:keepNext/>
      <w:keepLines/>
      <w:spacing w:before="200"/>
      <w:outlineLvl w:val="5"/>
    </w:pPr>
    <w:rPr>
      <w:rFonts w:ascii="Cambria" w:hAnsi="Cambria"/>
      <w:i/>
      <w:iCs/>
      <w:color w:val="243F60"/>
    </w:rPr>
  </w:style>
  <w:style w:type="paragraph" w:styleId="Heading7">
    <w:name w:val="heading 7"/>
    <w:basedOn w:val="Normal"/>
    <w:next w:val="Normal"/>
    <w:link w:val="Heading7Char"/>
    <w:uiPriority w:val="9"/>
    <w:semiHidden/>
    <w:unhideWhenUsed/>
    <w:rsid w:val="004A500C"/>
    <w:pPr>
      <w:keepNext/>
      <w:keepLines/>
      <w:spacing w:before="200"/>
      <w:outlineLvl w:val="6"/>
    </w:pPr>
    <w:rPr>
      <w:rFonts w:ascii="Cambria" w:hAnsi="Cambria"/>
      <w:i/>
      <w:iCs/>
      <w:color w:val="404040"/>
    </w:rPr>
  </w:style>
  <w:style w:type="paragraph" w:styleId="Heading8">
    <w:name w:val="heading 8"/>
    <w:basedOn w:val="Normal"/>
    <w:next w:val="Normal"/>
    <w:link w:val="Heading8Char"/>
    <w:uiPriority w:val="9"/>
    <w:semiHidden/>
    <w:unhideWhenUsed/>
    <w:rsid w:val="004A500C"/>
    <w:pPr>
      <w:keepNext/>
      <w:keepLines/>
      <w:spacing w:before="200"/>
      <w:outlineLvl w:val="7"/>
    </w:pPr>
    <w:rPr>
      <w:rFonts w:ascii="Cambria" w:hAnsi="Cambria"/>
      <w:color w:val="404040"/>
      <w:sz w:val="20"/>
      <w:szCs w:val="20"/>
    </w:rPr>
  </w:style>
  <w:style w:type="paragraph" w:styleId="Heading9">
    <w:name w:val="heading 9"/>
    <w:basedOn w:val="Normal"/>
    <w:next w:val="Normal"/>
    <w:link w:val="Heading9Char"/>
    <w:uiPriority w:val="9"/>
    <w:semiHidden/>
    <w:unhideWhenUsed/>
    <w:rsid w:val="004A500C"/>
    <w:pPr>
      <w:keepNext/>
      <w:keepLines/>
      <w:spacing w:before="200"/>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35465"/>
    <w:rPr>
      <w:rFonts w:ascii="Arial" w:eastAsia="Times New Roman" w:hAnsi="Arial" w:cs="Arial"/>
      <w:b/>
      <w:bCs/>
      <w:kern w:val="32"/>
      <w:sz w:val="32"/>
      <w:szCs w:val="32"/>
      <w:lang w:eastAsia="en-GB"/>
    </w:rPr>
  </w:style>
  <w:style w:type="character" w:customStyle="1" w:styleId="Heading2Char">
    <w:name w:val="Heading 2 Char"/>
    <w:basedOn w:val="DefaultParagraphFont"/>
    <w:link w:val="Heading2"/>
    <w:rsid w:val="005723DD"/>
    <w:rPr>
      <w:rFonts w:ascii="Arial" w:eastAsia="Times New Roman" w:hAnsi="Arial" w:cs="Arial"/>
      <w:b/>
      <w:bCs/>
      <w:iCs/>
      <w:sz w:val="28"/>
      <w:szCs w:val="28"/>
      <w:lang w:eastAsia="en-GB"/>
    </w:rPr>
  </w:style>
  <w:style w:type="character" w:customStyle="1" w:styleId="Heading3Char">
    <w:name w:val="Heading 3 Char"/>
    <w:basedOn w:val="DefaultParagraphFont"/>
    <w:link w:val="Heading3"/>
    <w:rsid w:val="00D35465"/>
    <w:rPr>
      <w:rFonts w:ascii="Arial" w:eastAsia="Times New Roman" w:hAnsi="Arial" w:cs="Arial"/>
      <w:b/>
      <w:bCs/>
      <w:sz w:val="24"/>
      <w:lang w:eastAsia="en-GB"/>
    </w:rPr>
  </w:style>
  <w:style w:type="character" w:customStyle="1" w:styleId="Heading4Char">
    <w:name w:val="Heading 4 Char"/>
    <w:basedOn w:val="DefaultParagraphFont"/>
    <w:link w:val="Heading4"/>
    <w:uiPriority w:val="9"/>
    <w:rsid w:val="001E7F28"/>
    <w:rPr>
      <w:rFonts w:ascii="Arial" w:eastAsia="Times New Roman" w:hAnsi="Arial" w:cs="Arial"/>
      <w:b/>
      <w:bCs/>
      <w:iCs/>
      <w:sz w:val="24"/>
      <w:lang w:eastAsia="en-GB"/>
    </w:rPr>
  </w:style>
  <w:style w:type="character" w:customStyle="1" w:styleId="Heading5Char">
    <w:name w:val="Heading 5 Char"/>
    <w:basedOn w:val="DefaultParagraphFont"/>
    <w:link w:val="Heading5"/>
    <w:uiPriority w:val="9"/>
    <w:rsid w:val="004A500C"/>
    <w:rPr>
      <w:rFonts w:ascii="Arial" w:eastAsia="Times New Roman" w:hAnsi="Arial" w:cs="Arial"/>
      <w:color w:val="243F60"/>
      <w:lang w:eastAsia="en-GB"/>
    </w:rPr>
  </w:style>
  <w:style w:type="character" w:customStyle="1" w:styleId="Heading6Char">
    <w:name w:val="Heading 6 Char"/>
    <w:basedOn w:val="DefaultParagraphFont"/>
    <w:link w:val="Heading6"/>
    <w:uiPriority w:val="9"/>
    <w:semiHidden/>
    <w:rsid w:val="004A500C"/>
    <w:rPr>
      <w:rFonts w:ascii="Cambria" w:eastAsia="Times New Roman" w:hAnsi="Cambria" w:cs="Arial"/>
      <w:i/>
      <w:iCs/>
      <w:color w:val="243F60"/>
      <w:lang w:eastAsia="en-GB"/>
    </w:rPr>
  </w:style>
  <w:style w:type="character" w:customStyle="1" w:styleId="Heading7Char">
    <w:name w:val="Heading 7 Char"/>
    <w:basedOn w:val="DefaultParagraphFont"/>
    <w:link w:val="Heading7"/>
    <w:uiPriority w:val="9"/>
    <w:semiHidden/>
    <w:rsid w:val="004A500C"/>
    <w:rPr>
      <w:rFonts w:ascii="Cambria" w:eastAsia="Times New Roman" w:hAnsi="Cambria" w:cs="Arial"/>
      <w:i/>
      <w:iCs/>
      <w:color w:val="404040"/>
      <w:lang w:eastAsia="en-GB"/>
    </w:rPr>
  </w:style>
  <w:style w:type="character" w:customStyle="1" w:styleId="Heading8Char">
    <w:name w:val="Heading 8 Char"/>
    <w:basedOn w:val="DefaultParagraphFont"/>
    <w:link w:val="Heading8"/>
    <w:uiPriority w:val="9"/>
    <w:semiHidden/>
    <w:rsid w:val="004A500C"/>
    <w:rPr>
      <w:rFonts w:ascii="Cambria" w:eastAsia="Times New Roman" w:hAnsi="Cambria" w:cs="Arial"/>
      <w:color w:val="404040"/>
      <w:sz w:val="20"/>
      <w:szCs w:val="20"/>
      <w:lang w:eastAsia="en-GB"/>
    </w:rPr>
  </w:style>
  <w:style w:type="character" w:customStyle="1" w:styleId="Heading9Char">
    <w:name w:val="Heading 9 Char"/>
    <w:basedOn w:val="DefaultParagraphFont"/>
    <w:link w:val="Heading9"/>
    <w:uiPriority w:val="9"/>
    <w:semiHidden/>
    <w:rsid w:val="004A500C"/>
    <w:rPr>
      <w:rFonts w:ascii="Cambria" w:eastAsia="Times New Roman" w:hAnsi="Cambria" w:cs="Arial"/>
      <w:i/>
      <w:iCs/>
      <w:color w:val="404040"/>
      <w:sz w:val="20"/>
      <w:szCs w:val="20"/>
      <w:lang w:eastAsia="en-GB"/>
    </w:rPr>
  </w:style>
  <w:style w:type="paragraph" w:styleId="Title">
    <w:name w:val="Title"/>
    <w:basedOn w:val="Normal"/>
    <w:next w:val="Normal"/>
    <w:link w:val="TitleChar"/>
    <w:qFormat/>
    <w:rsid w:val="004A500C"/>
    <w:pPr>
      <w:keepNext/>
    </w:pPr>
    <w:rPr>
      <w:b/>
      <w:spacing w:val="5"/>
      <w:kern w:val="28"/>
      <w:sz w:val="36"/>
      <w:szCs w:val="52"/>
    </w:rPr>
  </w:style>
  <w:style w:type="character" w:customStyle="1" w:styleId="TitleChar">
    <w:name w:val="Title Char"/>
    <w:basedOn w:val="DefaultParagraphFont"/>
    <w:link w:val="Title"/>
    <w:rsid w:val="004A500C"/>
    <w:rPr>
      <w:rFonts w:ascii="Arial" w:eastAsia="Times New Roman" w:hAnsi="Arial" w:cs="Arial"/>
      <w:b/>
      <w:spacing w:val="5"/>
      <w:kern w:val="28"/>
      <w:sz w:val="36"/>
      <w:szCs w:val="52"/>
      <w:lang w:eastAsia="en-GB"/>
    </w:rPr>
  </w:style>
  <w:style w:type="paragraph" w:styleId="Subtitle">
    <w:name w:val="Subtitle"/>
    <w:basedOn w:val="Normal"/>
    <w:next w:val="Normal"/>
    <w:link w:val="SubtitleChar"/>
    <w:uiPriority w:val="11"/>
    <w:rsid w:val="004A500C"/>
    <w:pPr>
      <w:numPr>
        <w:ilvl w:val="1"/>
      </w:numPr>
    </w:pPr>
    <w:rPr>
      <w:rFonts w:ascii="Cambria" w:hAnsi="Cambria"/>
      <w:i/>
      <w:iCs/>
      <w:color w:val="4F81BD"/>
      <w:spacing w:val="15"/>
    </w:rPr>
  </w:style>
  <w:style w:type="character" w:customStyle="1" w:styleId="SubtitleChar">
    <w:name w:val="Subtitle Char"/>
    <w:basedOn w:val="DefaultParagraphFont"/>
    <w:link w:val="Subtitle"/>
    <w:uiPriority w:val="11"/>
    <w:rsid w:val="004A500C"/>
    <w:rPr>
      <w:rFonts w:ascii="Cambria" w:eastAsia="Times New Roman" w:hAnsi="Cambria" w:cs="Arial"/>
      <w:i/>
      <w:iCs/>
      <w:color w:val="4F81BD"/>
      <w:spacing w:val="15"/>
      <w:lang w:eastAsia="en-GB"/>
    </w:rPr>
  </w:style>
  <w:style w:type="paragraph" w:styleId="NoSpacing">
    <w:name w:val="No Spacing"/>
    <w:uiPriority w:val="1"/>
    <w:rsid w:val="004A500C"/>
    <w:pPr>
      <w:spacing w:after="0" w:line="240" w:lineRule="auto"/>
    </w:pPr>
    <w:rPr>
      <w:rFonts w:ascii="Times New Roman" w:eastAsia="Calibri" w:hAnsi="Times New Roman" w:cs="Times New Roman"/>
      <w:sz w:val="24"/>
      <w:szCs w:val="24"/>
    </w:rPr>
  </w:style>
  <w:style w:type="character" w:styleId="SubtleEmphasis">
    <w:name w:val="Subtle Emphasis"/>
    <w:basedOn w:val="DefaultParagraphFont"/>
    <w:uiPriority w:val="19"/>
    <w:rsid w:val="004A500C"/>
    <w:rPr>
      <w:i/>
      <w:iCs/>
      <w:color w:val="808080"/>
    </w:rPr>
  </w:style>
  <w:style w:type="character" w:styleId="Emphasis">
    <w:name w:val="Emphasis"/>
    <w:basedOn w:val="DefaultParagraphFont"/>
    <w:uiPriority w:val="20"/>
    <w:rsid w:val="004A500C"/>
    <w:rPr>
      <w:i/>
      <w:iCs/>
    </w:rPr>
  </w:style>
  <w:style w:type="character" w:styleId="IntenseEmphasis">
    <w:name w:val="Intense Emphasis"/>
    <w:basedOn w:val="DefaultParagraphFont"/>
    <w:uiPriority w:val="21"/>
    <w:rsid w:val="004A500C"/>
    <w:rPr>
      <w:b/>
      <w:bCs/>
      <w:i/>
      <w:iCs/>
      <w:color w:val="4F81BD"/>
    </w:rPr>
  </w:style>
  <w:style w:type="character" w:styleId="Strong">
    <w:name w:val="Strong"/>
    <w:basedOn w:val="DefaultParagraphFont"/>
    <w:uiPriority w:val="22"/>
    <w:rsid w:val="004A500C"/>
    <w:rPr>
      <w:b/>
      <w:bCs/>
    </w:rPr>
  </w:style>
  <w:style w:type="paragraph" w:styleId="Quote">
    <w:name w:val="Quote"/>
    <w:basedOn w:val="Normal"/>
    <w:next w:val="Normal"/>
    <w:link w:val="QuoteChar"/>
    <w:uiPriority w:val="29"/>
    <w:rsid w:val="004A500C"/>
    <w:rPr>
      <w:i/>
      <w:iCs/>
      <w:color w:val="000000"/>
    </w:rPr>
  </w:style>
  <w:style w:type="character" w:customStyle="1" w:styleId="QuoteChar">
    <w:name w:val="Quote Char"/>
    <w:basedOn w:val="DefaultParagraphFont"/>
    <w:link w:val="Quote"/>
    <w:uiPriority w:val="29"/>
    <w:rsid w:val="004A500C"/>
    <w:rPr>
      <w:rFonts w:ascii="Arial" w:eastAsia="Times New Roman" w:hAnsi="Arial" w:cs="Arial"/>
      <w:i/>
      <w:iCs/>
      <w:color w:val="000000"/>
      <w:lang w:eastAsia="en-GB"/>
    </w:rPr>
  </w:style>
  <w:style w:type="paragraph" w:styleId="IntenseQuote">
    <w:name w:val="Intense Quote"/>
    <w:basedOn w:val="Normal"/>
    <w:next w:val="Normal"/>
    <w:link w:val="IntenseQuoteChar"/>
    <w:uiPriority w:val="30"/>
    <w:rsid w:val="004A500C"/>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4A500C"/>
    <w:rPr>
      <w:rFonts w:ascii="Arial" w:eastAsia="Times New Roman" w:hAnsi="Arial" w:cs="Arial"/>
      <w:b/>
      <w:bCs/>
      <w:i/>
      <w:iCs/>
      <w:color w:val="4F81BD"/>
      <w:lang w:eastAsia="en-GB"/>
    </w:rPr>
  </w:style>
  <w:style w:type="character" w:styleId="SubtleReference">
    <w:name w:val="Subtle Reference"/>
    <w:basedOn w:val="DefaultParagraphFont"/>
    <w:uiPriority w:val="31"/>
    <w:rsid w:val="004A500C"/>
    <w:rPr>
      <w:smallCaps/>
      <w:color w:val="C0504D"/>
      <w:u w:val="single"/>
    </w:rPr>
  </w:style>
  <w:style w:type="character" w:styleId="IntenseReference">
    <w:name w:val="Intense Reference"/>
    <w:basedOn w:val="DefaultParagraphFont"/>
    <w:uiPriority w:val="32"/>
    <w:rsid w:val="004A500C"/>
    <w:rPr>
      <w:b/>
      <w:bCs/>
      <w:smallCaps/>
      <w:color w:val="C0504D"/>
      <w:spacing w:val="5"/>
      <w:u w:val="single"/>
    </w:rPr>
  </w:style>
  <w:style w:type="character" w:styleId="BookTitle">
    <w:name w:val="Book Title"/>
    <w:basedOn w:val="DefaultParagraphFont"/>
    <w:uiPriority w:val="33"/>
    <w:rsid w:val="004A500C"/>
    <w:rPr>
      <w:b/>
      <w:bCs/>
      <w:smallCaps/>
      <w:spacing w:val="5"/>
    </w:rPr>
  </w:style>
  <w:style w:type="paragraph" w:styleId="ListParagraph">
    <w:name w:val="List Paragraph"/>
    <w:basedOn w:val="Normal"/>
    <w:uiPriority w:val="34"/>
    <w:qFormat/>
    <w:rsid w:val="004A500C"/>
    <w:pPr>
      <w:numPr>
        <w:numId w:val="2"/>
      </w:numPr>
      <w:spacing w:line="276" w:lineRule="auto"/>
    </w:pPr>
  </w:style>
  <w:style w:type="numbering" w:customStyle="1" w:styleId="Style1">
    <w:name w:val="Style1"/>
    <w:uiPriority w:val="99"/>
    <w:rsid w:val="004A500C"/>
    <w:pPr>
      <w:numPr>
        <w:numId w:val="1"/>
      </w:numPr>
    </w:pPr>
  </w:style>
  <w:style w:type="character" w:styleId="Hyperlink">
    <w:name w:val="Hyperlink"/>
    <w:basedOn w:val="DefaultParagraphFont"/>
    <w:uiPriority w:val="99"/>
    <w:rsid w:val="004A500C"/>
    <w:rPr>
      <w:color w:val="0000FF"/>
      <w:u w:val="single"/>
    </w:rPr>
  </w:style>
  <w:style w:type="character" w:styleId="FootnoteReference">
    <w:name w:val="footnote reference"/>
    <w:uiPriority w:val="99"/>
    <w:rsid w:val="004A500C"/>
    <w:rPr>
      <w:vertAlign w:val="superscript"/>
    </w:rPr>
  </w:style>
  <w:style w:type="paragraph" w:styleId="BodyText">
    <w:name w:val="Body Text"/>
    <w:basedOn w:val="Normal"/>
    <w:link w:val="BodyTextChar"/>
    <w:rsid w:val="004A500C"/>
  </w:style>
  <w:style w:type="character" w:customStyle="1" w:styleId="BodyTextChar">
    <w:name w:val="Body Text Char"/>
    <w:basedOn w:val="DefaultParagraphFont"/>
    <w:link w:val="BodyText"/>
    <w:rsid w:val="004A500C"/>
    <w:rPr>
      <w:rFonts w:ascii="Arial" w:eastAsia="Times New Roman" w:hAnsi="Arial" w:cs="Arial"/>
      <w:lang w:eastAsia="en-GB"/>
    </w:rPr>
  </w:style>
  <w:style w:type="paragraph" w:styleId="FootnoteText">
    <w:name w:val="footnote text"/>
    <w:basedOn w:val="Normal"/>
    <w:link w:val="FootnoteTextChar"/>
    <w:uiPriority w:val="99"/>
    <w:qFormat/>
    <w:rsid w:val="004A500C"/>
    <w:pPr>
      <w:suppressLineNumbers/>
      <w:ind w:left="283" w:hanging="283"/>
    </w:pPr>
    <w:rPr>
      <w:sz w:val="20"/>
      <w:szCs w:val="20"/>
    </w:rPr>
  </w:style>
  <w:style w:type="character" w:customStyle="1" w:styleId="FootnoteTextChar">
    <w:name w:val="Footnote Text Char"/>
    <w:basedOn w:val="DefaultParagraphFont"/>
    <w:link w:val="FootnoteText"/>
    <w:uiPriority w:val="99"/>
    <w:rsid w:val="004A500C"/>
    <w:rPr>
      <w:rFonts w:ascii="Arial" w:eastAsia="Times New Roman" w:hAnsi="Arial" w:cs="Arial"/>
      <w:sz w:val="20"/>
      <w:szCs w:val="20"/>
      <w:lang w:eastAsia="en-GB"/>
    </w:rPr>
  </w:style>
  <w:style w:type="table" w:styleId="TableGrid">
    <w:name w:val="Table Grid"/>
    <w:basedOn w:val="TableNormal"/>
    <w:uiPriority w:val="59"/>
    <w:rsid w:val="004A500C"/>
    <w:pPr>
      <w:spacing w:after="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4A500C"/>
  </w:style>
  <w:style w:type="paragraph" w:customStyle="1" w:styleId="TitleReport">
    <w:name w:val="Title Report"/>
    <w:basedOn w:val="Heading1"/>
    <w:rsid w:val="004A500C"/>
    <w:pPr>
      <w:spacing w:before="240" w:after="60"/>
      <w:jc w:val="center"/>
      <w:outlineLvl w:val="9"/>
    </w:pPr>
    <w:rPr>
      <w:rFonts w:eastAsia="Arial Unicode MS"/>
      <w:kern w:val="1"/>
      <w:lang w:eastAsia="nb-NO"/>
    </w:rPr>
  </w:style>
  <w:style w:type="character" w:styleId="FollowedHyperlink">
    <w:name w:val="FollowedHyperlink"/>
    <w:basedOn w:val="DefaultParagraphFont"/>
    <w:uiPriority w:val="99"/>
    <w:semiHidden/>
    <w:unhideWhenUsed/>
    <w:rsid w:val="004A500C"/>
    <w:rPr>
      <w:color w:val="800080"/>
      <w:u w:val="single"/>
    </w:rPr>
  </w:style>
  <w:style w:type="paragraph" w:styleId="TOCHeading">
    <w:name w:val="TOC Heading"/>
    <w:basedOn w:val="Heading1"/>
    <w:next w:val="Normal"/>
    <w:uiPriority w:val="39"/>
    <w:unhideWhenUsed/>
    <w:qFormat/>
    <w:rsid w:val="004A500C"/>
    <w:pPr>
      <w:keepLines/>
      <w:spacing w:before="480" w:line="276" w:lineRule="auto"/>
      <w:outlineLvl w:val="9"/>
    </w:pPr>
    <w:rPr>
      <w:rFonts w:ascii="Cambria" w:hAnsi="Cambria"/>
      <w:color w:val="365F91"/>
      <w:kern w:val="0"/>
      <w:sz w:val="28"/>
      <w:szCs w:val="28"/>
      <w:lang w:val="en-US"/>
    </w:rPr>
  </w:style>
  <w:style w:type="paragraph" w:styleId="TOC3">
    <w:name w:val="toc 3"/>
    <w:basedOn w:val="Normal"/>
    <w:next w:val="Normal"/>
    <w:autoRedefine/>
    <w:uiPriority w:val="39"/>
    <w:unhideWhenUsed/>
    <w:qFormat/>
    <w:rsid w:val="004A500C"/>
    <w:pPr>
      <w:spacing w:after="100"/>
      <w:ind w:left="480"/>
    </w:pPr>
  </w:style>
  <w:style w:type="paragraph" w:styleId="TOC1">
    <w:name w:val="toc 1"/>
    <w:basedOn w:val="Normal"/>
    <w:next w:val="Normal"/>
    <w:autoRedefine/>
    <w:uiPriority w:val="39"/>
    <w:unhideWhenUsed/>
    <w:qFormat/>
    <w:rsid w:val="004A500C"/>
    <w:pPr>
      <w:spacing w:after="100"/>
    </w:pPr>
  </w:style>
  <w:style w:type="paragraph" w:styleId="TOC2">
    <w:name w:val="toc 2"/>
    <w:basedOn w:val="Normal"/>
    <w:next w:val="Normal"/>
    <w:autoRedefine/>
    <w:uiPriority w:val="39"/>
    <w:unhideWhenUsed/>
    <w:qFormat/>
    <w:rsid w:val="00527CF3"/>
    <w:pPr>
      <w:tabs>
        <w:tab w:val="left" w:pos="880"/>
        <w:tab w:val="right" w:leader="dot" w:pos="9016"/>
      </w:tabs>
      <w:spacing w:after="100"/>
      <w:ind w:left="240"/>
    </w:pPr>
  </w:style>
  <w:style w:type="paragraph" w:styleId="BalloonText">
    <w:name w:val="Balloon Text"/>
    <w:basedOn w:val="Normal"/>
    <w:link w:val="BalloonTextChar"/>
    <w:uiPriority w:val="99"/>
    <w:semiHidden/>
    <w:unhideWhenUsed/>
    <w:rsid w:val="004A500C"/>
    <w:rPr>
      <w:rFonts w:ascii="Tahoma" w:hAnsi="Tahoma" w:cs="Tahoma"/>
      <w:sz w:val="16"/>
      <w:szCs w:val="16"/>
    </w:rPr>
  </w:style>
  <w:style w:type="character" w:customStyle="1" w:styleId="BalloonTextChar">
    <w:name w:val="Balloon Text Char"/>
    <w:basedOn w:val="DefaultParagraphFont"/>
    <w:link w:val="BalloonText"/>
    <w:uiPriority w:val="99"/>
    <w:semiHidden/>
    <w:rsid w:val="004A500C"/>
    <w:rPr>
      <w:rFonts w:ascii="Tahoma" w:eastAsia="Times New Roman" w:hAnsi="Tahoma" w:cs="Tahoma"/>
      <w:sz w:val="16"/>
      <w:szCs w:val="16"/>
      <w:lang w:eastAsia="en-GB"/>
    </w:rPr>
  </w:style>
  <w:style w:type="paragraph" w:styleId="Header">
    <w:name w:val="header"/>
    <w:basedOn w:val="Normal"/>
    <w:link w:val="HeaderChar"/>
    <w:uiPriority w:val="99"/>
    <w:unhideWhenUsed/>
    <w:rsid w:val="004A500C"/>
    <w:pPr>
      <w:tabs>
        <w:tab w:val="center" w:pos="4513"/>
        <w:tab w:val="right" w:pos="9026"/>
      </w:tabs>
    </w:pPr>
  </w:style>
  <w:style w:type="character" w:customStyle="1" w:styleId="HeaderChar">
    <w:name w:val="Header Char"/>
    <w:basedOn w:val="DefaultParagraphFont"/>
    <w:link w:val="Header"/>
    <w:uiPriority w:val="99"/>
    <w:rsid w:val="004A500C"/>
    <w:rPr>
      <w:rFonts w:ascii="Arial" w:eastAsia="Times New Roman" w:hAnsi="Arial" w:cs="Arial"/>
      <w:lang w:eastAsia="en-GB"/>
    </w:rPr>
  </w:style>
  <w:style w:type="paragraph" w:styleId="Footer">
    <w:name w:val="footer"/>
    <w:basedOn w:val="Normal"/>
    <w:link w:val="FooterChar"/>
    <w:unhideWhenUsed/>
    <w:rsid w:val="004A500C"/>
    <w:pPr>
      <w:tabs>
        <w:tab w:val="center" w:pos="4513"/>
        <w:tab w:val="right" w:pos="9026"/>
      </w:tabs>
    </w:pPr>
  </w:style>
  <w:style w:type="character" w:customStyle="1" w:styleId="FooterChar">
    <w:name w:val="Footer Char"/>
    <w:basedOn w:val="DefaultParagraphFont"/>
    <w:link w:val="Footer"/>
    <w:rsid w:val="004A500C"/>
    <w:rPr>
      <w:rFonts w:ascii="Arial" w:eastAsia="Times New Roman" w:hAnsi="Arial" w:cs="Arial"/>
      <w:lang w:eastAsia="en-GB"/>
    </w:rPr>
  </w:style>
  <w:style w:type="character" w:styleId="CommentReference">
    <w:name w:val="annotation reference"/>
    <w:basedOn w:val="DefaultParagraphFont"/>
    <w:uiPriority w:val="99"/>
    <w:semiHidden/>
    <w:unhideWhenUsed/>
    <w:rsid w:val="004A500C"/>
    <w:rPr>
      <w:sz w:val="16"/>
      <w:szCs w:val="16"/>
    </w:rPr>
  </w:style>
  <w:style w:type="paragraph" w:styleId="CommentText">
    <w:name w:val="annotation text"/>
    <w:basedOn w:val="Normal"/>
    <w:link w:val="CommentTextChar"/>
    <w:uiPriority w:val="99"/>
    <w:unhideWhenUsed/>
    <w:rsid w:val="004A500C"/>
    <w:rPr>
      <w:sz w:val="20"/>
      <w:szCs w:val="20"/>
    </w:rPr>
  </w:style>
  <w:style w:type="character" w:customStyle="1" w:styleId="CommentTextChar">
    <w:name w:val="Comment Text Char"/>
    <w:basedOn w:val="DefaultParagraphFont"/>
    <w:link w:val="CommentText"/>
    <w:uiPriority w:val="99"/>
    <w:rsid w:val="004A500C"/>
    <w:rPr>
      <w:rFonts w:ascii="Arial" w:eastAsia="Times New Roman" w:hAnsi="Arial" w:cs="Arial"/>
      <w:sz w:val="20"/>
      <w:szCs w:val="20"/>
      <w:lang w:eastAsia="en-GB"/>
    </w:rPr>
  </w:style>
  <w:style w:type="paragraph" w:styleId="CommentSubject">
    <w:name w:val="annotation subject"/>
    <w:basedOn w:val="CommentText"/>
    <w:next w:val="CommentText"/>
    <w:link w:val="CommentSubjectChar"/>
    <w:uiPriority w:val="99"/>
    <w:semiHidden/>
    <w:unhideWhenUsed/>
    <w:rsid w:val="004A500C"/>
    <w:rPr>
      <w:b/>
      <w:bCs/>
    </w:rPr>
  </w:style>
  <w:style w:type="character" w:customStyle="1" w:styleId="CommentSubjectChar">
    <w:name w:val="Comment Subject Char"/>
    <w:basedOn w:val="CommentTextChar"/>
    <w:link w:val="CommentSubject"/>
    <w:uiPriority w:val="99"/>
    <w:semiHidden/>
    <w:rsid w:val="004A500C"/>
    <w:rPr>
      <w:rFonts w:ascii="Arial" w:eastAsia="Times New Roman" w:hAnsi="Arial" w:cs="Arial"/>
      <w:b/>
      <w:bCs/>
      <w:sz w:val="20"/>
      <w:szCs w:val="20"/>
      <w:lang w:eastAsia="en-GB"/>
    </w:rPr>
  </w:style>
  <w:style w:type="paragraph" w:customStyle="1" w:styleId="Default">
    <w:name w:val="Default"/>
    <w:rsid w:val="004A500C"/>
    <w:pPr>
      <w:autoSpaceDE w:val="0"/>
      <w:autoSpaceDN w:val="0"/>
      <w:adjustRightInd w:val="0"/>
      <w:spacing w:after="0" w:line="240" w:lineRule="auto"/>
    </w:pPr>
    <w:rPr>
      <w:rFonts w:ascii="Arial" w:eastAsia="Times New Roman" w:hAnsi="Arial" w:cs="Arial"/>
      <w:color w:val="000000"/>
      <w:sz w:val="24"/>
      <w:szCs w:val="24"/>
      <w:lang w:eastAsia="en-GB"/>
    </w:rPr>
  </w:style>
  <w:style w:type="character" w:styleId="PageNumber">
    <w:name w:val="page number"/>
    <w:basedOn w:val="DefaultParagraphFont"/>
    <w:rsid w:val="004A500C"/>
  </w:style>
  <w:style w:type="paragraph" w:customStyle="1" w:styleId="Tabletext">
    <w:name w:val="Table text"/>
    <w:basedOn w:val="Normal"/>
    <w:link w:val="TabletextChar"/>
    <w:qFormat/>
    <w:rsid w:val="004A500C"/>
    <w:pPr>
      <w:spacing w:before="60" w:after="60"/>
    </w:pPr>
    <w:rPr>
      <w:rFonts w:ascii="Calibri" w:hAnsi="Calibri"/>
      <w:sz w:val="20"/>
      <w:szCs w:val="20"/>
      <w:lang w:eastAsia="nb-NO"/>
    </w:rPr>
  </w:style>
  <w:style w:type="character" w:customStyle="1" w:styleId="TabletextChar">
    <w:name w:val="Table text Char"/>
    <w:basedOn w:val="DefaultParagraphFont"/>
    <w:link w:val="Tabletext"/>
    <w:rsid w:val="004A500C"/>
    <w:rPr>
      <w:rFonts w:ascii="Calibri" w:eastAsia="Times New Roman" w:hAnsi="Calibri" w:cs="Arial"/>
      <w:sz w:val="20"/>
      <w:szCs w:val="20"/>
      <w:lang w:eastAsia="nb-NO"/>
    </w:rPr>
  </w:style>
  <w:style w:type="character" w:customStyle="1" w:styleId="TableheaderChar">
    <w:name w:val="Table header Char"/>
    <w:basedOn w:val="DefaultParagraphFont"/>
    <w:link w:val="Tableheader"/>
    <w:locked/>
    <w:rsid w:val="004A500C"/>
    <w:rPr>
      <w:b/>
      <w:lang w:eastAsia="nb-NO"/>
    </w:rPr>
  </w:style>
  <w:style w:type="paragraph" w:customStyle="1" w:styleId="Tableheader">
    <w:name w:val="Table header"/>
    <w:basedOn w:val="Normal"/>
    <w:link w:val="TableheaderChar"/>
    <w:qFormat/>
    <w:rsid w:val="004A500C"/>
    <w:pPr>
      <w:spacing w:before="60" w:after="60"/>
    </w:pPr>
    <w:rPr>
      <w:rFonts w:asciiTheme="minorHAnsi" w:eastAsiaTheme="minorHAnsi" w:hAnsiTheme="minorHAnsi" w:cstheme="minorBidi"/>
      <w:b/>
      <w:lang w:eastAsia="nb-NO"/>
    </w:rPr>
  </w:style>
  <w:style w:type="table" w:styleId="MediumList2-Accent1">
    <w:name w:val="Medium List 2 Accent 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1">
    <w:name w:val="Medium Shading 2 - Accent 11"/>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DocumentMap">
    <w:name w:val="Document Map"/>
    <w:basedOn w:val="Normal"/>
    <w:link w:val="DocumentMapChar"/>
    <w:uiPriority w:val="99"/>
    <w:semiHidden/>
    <w:unhideWhenUsed/>
    <w:rsid w:val="004A500C"/>
    <w:rPr>
      <w:rFonts w:ascii="Tahoma" w:hAnsi="Tahoma" w:cs="Tahoma"/>
      <w:sz w:val="16"/>
      <w:szCs w:val="16"/>
    </w:rPr>
  </w:style>
  <w:style w:type="character" w:customStyle="1" w:styleId="DocumentMapChar">
    <w:name w:val="Document Map Char"/>
    <w:basedOn w:val="DefaultParagraphFont"/>
    <w:link w:val="DocumentMap"/>
    <w:uiPriority w:val="99"/>
    <w:semiHidden/>
    <w:rsid w:val="004A500C"/>
    <w:rPr>
      <w:rFonts w:ascii="Tahoma" w:eastAsia="Times New Roman" w:hAnsi="Tahoma" w:cs="Tahoma"/>
      <w:sz w:val="16"/>
      <w:szCs w:val="16"/>
      <w:lang w:eastAsia="en-GB"/>
    </w:rPr>
  </w:style>
  <w:style w:type="paragraph" w:styleId="Revision">
    <w:name w:val="Revision"/>
    <w:hidden/>
    <w:uiPriority w:val="99"/>
    <w:semiHidden/>
    <w:rsid w:val="004A500C"/>
    <w:pPr>
      <w:spacing w:after="0" w:line="240" w:lineRule="auto"/>
    </w:pPr>
    <w:rPr>
      <w:rFonts w:ascii="Times New Roman" w:eastAsia="Lucida Sans Unicode" w:hAnsi="Times New Roman" w:cs="Times New Roman"/>
      <w:kern w:val="1"/>
      <w:sz w:val="24"/>
      <w:szCs w:val="24"/>
    </w:rPr>
  </w:style>
  <w:style w:type="paragraph" w:styleId="Caption">
    <w:name w:val="caption"/>
    <w:basedOn w:val="Normal"/>
    <w:next w:val="Normal"/>
    <w:uiPriority w:val="35"/>
    <w:unhideWhenUsed/>
    <w:qFormat/>
    <w:rsid w:val="004A500C"/>
    <w:pPr>
      <w:keepNext/>
      <w:spacing w:before="480"/>
    </w:pPr>
    <w:rPr>
      <w:rFonts w:eastAsiaTheme="minorHAnsi" w:cstheme="minorBidi"/>
      <w:b/>
      <w:bCs/>
      <w:sz w:val="18"/>
      <w:szCs w:val="18"/>
    </w:rPr>
  </w:style>
  <w:style w:type="character" w:customStyle="1" w:styleId="apple-converted-space">
    <w:name w:val="apple-converted-space"/>
    <w:basedOn w:val="DefaultParagraphFont"/>
    <w:rsid w:val="004A500C"/>
  </w:style>
  <w:style w:type="paragraph" w:customStyle="1" w:styleId="NumberList">
    <w:name w:val="NumberList"/>
    <w:basedOn w:val="ListParagraph"/>
    <w:qFormat/>
    <w:rsid w:val="004A500C"/>
    <w:pPr>
      <w:numPr>
        <w:numId w:val="10"/>
      </w:numPr>
    </w:pPr>
  </w:style>
  <w:style w:type="table" w:customStyle="1" w:styleId="MediumList21">
    <w:name w:val="Medium List 2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2">
    <w:name w:val="Medium Shading 2 - Accent 12"/>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Shading1">
    <w:name w:val="Light Shading1"/>
    <w:basedOn w:val="TableNormal"/>
    <w:uiPriority w:val="60"/>
    <w:rsid w:val="004A500C"/>
    <w:pPr>
      <w:spacing w:after="0" w:line="240" w:lineRule="auto"/>
    </w:pPr>
    <w:rPr>
      <w:rFonts w:ascii="Times New Roman" w:eastAsia="Calibri" w:hAnsi="Times New Roman" w:cs="Times New Roman"/>
      <w:color w:val="000000" w:themeColor="text1" w:themeShade="BF"/>
      <w:sz w:val="20"/>
      <w:szCs w:val="20"/>
      <w:lang w:eastAsia="en-GB"/>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Mention">
    <w:name w:val="Mention"/>
    <w:basedOn w:val="DefaultParagraphFont"/>
    <w:uiPriority w:val="99"/>
    <w:semiHidden/>
    <w:unhideWhenUsed/>
    <w:rsid w:val="00B32D7E"/>
    <w:rPr>
      <w:color w:val="2B579A"/>
      <w:shd w:val="clear" w:color="auto" w:fill="E6E6E6"/>
    </w:rPr>
  </w:style>
  <w:style w:type="character" w:styleId="UnresolvedMention">
    <w:name w:val="Unresolved Mention"/>
    <w:basedOn w:val="DefaultParagraphFont"/>
    <w:uiPriority w:val="99"/>
    <w:semiHidden/>
    <w:unhideWhenUsed/>
    <w:rsid w:val="0087189F"/>
    <w:rPr>
      <w:color w:val="808080"/>
      <w:shd w:val="clear" w:color="auto" w:fill="E6E6E6"/>
    </w:rPr>
  </w:style>
  <w:style w:type="paragraph" w:customStyle="1" w:styleId="StyleHeading310ptNotBold">
    <w:name w:val="Style Heading 3 + 10 pt Not Bold"/>
    <w:basedOn w:val="Normal"/>
    <w:rsid w:val="00EA17CE"/>
    <w:pPr>
      <w:numPr>
        <w:numId w:val="37"/>
      </w:numPr>
      <w:autoSpaceDN/>
      <w:adjustRightInd/>
      <w:spacing w:before="0" w:after="0"/>
    </w:pPr>
    <w:rPr>
      <w:rFonts w:ascii="Times New Roman" w:eastAsia="Calibri" w:hAnsi="Times New Roman" w:cs="Times New Roman"/>
      <w:sz w:val="24"/>
      <w:szCs w:val="24"/>
    </w:rPr>
  </w:style>
  <w:style w:type="paragraph" w:customStyle="1" w:styleId="BulletPoints">
    <w:name w:val="Bullet Points"/>
    <w:basedOn w:val="Normal"/>
    <w:qFormat/>
    <w:rsid w:val="000C12F5"/>
    <w:pPr>
      <w:keepLines/>
      <w:numPr>
        <w:numId w:val="43"/>
      </w:numPr>
      <w:tabs>
        <w:tab w:val="left" w:pos="329"/>
      </w:tabs>
      <w:autoSpaceDE/>
      <w:autoSpaceDN/>
      <w:adjustRightInd/>
      <w:spacing w:before="100" w:beforeAutospacing="1" w:after="100" w:afterAutospacing="1"/>
      <w:ind w:left="0" w:firstLine="0"/>
      <w:contextualSpacing/>
    </w:pPr>
    <w:rPr>
      <w:rFonts w:eastAsia="Calibri" w:cs="Times New Roman"/>
      <w:iCs/>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TenderResponse@jncc.gov.uk" TargetMode="External"/><Relationship Id="rId13" Type="http://schemas.openxmlformats.org/officeDocument/2006/relationships/image" Target="media/image1.jpg"/><Relationship Id="rId18" Type="http://schemas.openxmlformats.org/officeDocument/2006/relationships/hyperlink" Target="http://jncc.defra.gov.uk/pdf/JNCC_DesignID_v1.3.pdf"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ww.nmbaqcs.org/qa-standards.aspx" TargetMode="External"/><Relationship Id="rId7" Type="http://schemas.openxmlformats.org/officeDocument/2006/relationships/endnotes" Target="endnotes.xml"/><Relationship Id="rId12" Type="http://schemas.openxmlformats.org/officeDocument/2006/relationships/hyperlink" Target="http://jncc.defra.gov.uk/page-1729" TargetMode="External"/><Relationship Id="rId17" Type="http://schemas.openxmlformats.org/officeDocument/2006/relationships/hyperlink" Target="http://jncc.defra.gov.uk/default.aspx?page=6675"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www.nmbaqcs.org/scheme-components/invertebrates/" TargetMode="External"/><Relationship Id="rId20" Type="http://schemas.openxmlformats.org/officeDocument/2006/relationships/hyperlink" Target="http://jncc.defra.gov.uk/page-66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ora.Iantosca@jncc.gov.uk" TargetMode="External"/><Relationship Id="rId24" Type="http://schemas.openxmlformats.org/officeDocument/2006/relationships/footer" Target="footer1.xml"/><Relationship Id="rId5" Type="http://schemas.openxmlformats.org/officeDocument/2006/relationships/webSettings" Target="webSettings.xml"/><Relationship Id="rId15" Type="http://schemas.microsoft.com/office/2007/relationships/hdphoto" Target="media/hdphoto1.wdp"/><Relationship Id="rId23" Type="http://schemas.openxmlformats.org/officeDocument/2006/relationships/header" Target="header1.xml"/><Relationship Id="rId10" Type="http://schemas.openxmlformats.org/officeDocument/2006/relationships/hyperlink" Target="mailto:ana.jesus@jncc.gov.uk" TargetMode="External"/><Relationship Id="rId19" Type="http://schemas.openxmlformats.org/officeDocument/2006/relationships/hyperlink" Target="http://jncc.defra.gov.uk/pdf/JNCC_DesignID_v1.3.pdf" TargetMode="External"/><Relationship Id="rId4" Type="http://schemas.openxmlformats.org/officeDocument/2006/relationships/settings" Target="settings.xml"/><Relationship Id="rId9" Type="http://schemas.openxmlformats.org/officeDocument/2006/relationships/hyperlink" Target="mailto:jessica.taylor@jncc.gov.uk" TargetMode="External"/><Relationship Id="rId14" Type="http://schemas.openxmlformats.org/officeDocument/2006/relationships/image" Target="media/image2.png"/><Relationship Id="rId22" Type="http://schemas.openxmlformats.org/officeDocument/2006/relationships/hyperlink" Target="http://esdm.co.uk/MarineRecorder/index.html" TargetMode="External"/><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www.nmbaqcs.org/media/1175/nmbaqc-inv-prp-v10-june2010.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005589-5FB7-460A-B3C5-FFA95AE340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21</Pages>
  <Words>5948</Words>
  <Characters>33909</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
    </vt:vector>
  </TitlesOfParts>
  <Company>Joint Nature Conservation Committee</Company>
  <LinksUpToDate>false</LinksUpToDate>
  <CharactersWithSpaces>39778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Dora Iantosca</dc:creator>
  <cp:lastModifiedBy>Dora Iantosca</cp:lastModifiedBy>
  <cp:revision>5</cp:revision>
  <cp:lastPrinted>2014-03-19T14:41:00Z</cp:lastPrinted>
  <dcterms:created xsi:type="dcterms:W3CDTF">2018-01-26T13:59:00Z</dcterms:created>
  <dcterms:modified xsi:type="dcterms:W3CDTF">2018-01-26T14:34:00Z</dcterms:modified>
</cp:coreProperties>
</file>